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63BA" w:rsidRDefault="00CD250C">
      <w:pPr>
        <w:spacing w:after="0" w:line="240" w:lineRule="auto"/>
        <w:jc w:val="center"/>
      </w:pPr>
      <w:r>
        <w:rPr>
          <w:b/>
          <w:sz w:val="32"/>
          <w:szCs w:val="32"/>
        </w:rPr>
        <w:t>2016 Albert H. Small Normandy Institute Assignment Packet</w:t>
      </w:r>
    </w:p>
    <w:p w:rsidR="00A463BA" w:rsidRDefault="00A463BA">
      <w:pPr>
        <w:spacing w:after="0" w:line="240" w:lineRule="auto"/>
        <w:jc w:val="center"/>
      </w:pPr>
    </w:p>
    <w:p w:rsidR="00A463BA" w:rsidRDefault="00CD250C">
      <w:pPr>
        <w:spacing w:after="0" w:line="240" w:lineRule="auto"/>
      </w:pPr>
      <w:r>
        <w:t xml:space="preserve">We will have an assignment each week during the institute. These assignments are designed to help familiarize you with the content, prepare for the lectures and activities, and appreciate the locations that we will visit in Normandy, France.  We are giving you this so that you are not overwhelmed, but that you can pace out your work and know what is coming each week.  If you have questions, please do not get overwhelmed.  Just ask.  </w:t>
      </w:r>
    </w:p>
    <w:p w:rsidR="00A463BA" w:rsidRDefault="00A463BA">
      <w:pPr>
        <w:spacing w:after="0" w:line="240" w:lineRule="auto"/>
      </w:pPr>
    </w:p>
    <w:p w:rsidR="00A463BA" w:rsidRDefault="00CD250C">
      <w:pPr>
        <w:spacing w:after="0" w:line="240" w:lineRule="auto"/>
      </w:pPr>
      <w:r>
        <w:rPr>
          <w:u w:val="single"/>
        </w:rPr>
        <w:t xml:space="preserve">Book List </w:t>
      </w:r>
    </w:p>
    <w:p w:rsidR="00A463BA" w:rsidRDefault="00CD250C">
      <w:pPr>
        <w:spacing w:after="0" w:line="240" w:lineRule="auto"/>
      </w:pPr>
      <w:r>
        <w:t xml:space="preserve">Ambrose, Stephen E. </w:t>
      </w:r>
      <w:r>
        <w:rPr>
          <w:i/>
        </w:rPr>
        <w:t>Band of Brothers: E Company, 506</w:t>
      </w:r>
      <w:r>
        <w:rPr>
          <w:i/>
          <w:vertAlign w:val="superscript"/>
        </w:rPr>
        <w:t>th</w:t>
      </w:r>
      <w:r>
        <w:rPr>
          <w:i/>
        </w:rPr>
        <w:t xml:space="preserve"> Regiment, 101</w:t>
      </w:r>
      <w:r>
        <w:rPr>
          <w:i/>
          <w:vertAlign w:val="superscript"/>
        </w:rPr>
        <w:t>st</w:t>
      </w:r>
      <w:r>
        <w:rPr>
          <w:i/>
        </w:rPr>
        <w:t xml:space="preserve"> Airborne from Normandy to </w:t>
      </w:r>
    </w:p>
    <w:p w:rsidR="00A463BA" w:rsidRDefault="00CD250C">
      <w:pPr>
        <w:spacing w:after="0" w:line="240" w:lineRule="auto"/>
        <w:ind w:firstLine="720"/>
      </w:pPr>
      <w:r>
        <w:rPr>
          <w:i/>
        </w:rPr>
        <w:t>Hitler’s Eagle’s Nest</w:t>
      </w:r>
      <w:r>
        <w:t>. New York: Simon &amp; Schuster Paperbacks, 2001.</w:t>
      </w:r>
    </w:p>
    <w:p w:rsidR="00A463BA" w:rsidRDefault="00CD250C">
      <w:pPr>
        <w:spacing w:after="0" w:line="240" w:lineRule="auto"/>
      </w:pPr>
      <w:r>
        <w:br/>
        <w:t xml:space="preserve">Kershaw, Alex. </w:t>
      </w:r>
      <w:r>
        <w:rPr>
          <w:i/>
        </w:rPr>
        <w:t>The Bedford Boys: One American Town’s Ultimate D-Day Sacrifice</w:t>
      </w:r>
      <w:r>
        <w:t xml:space="preserve">. Cambridge: Da Capo </w:t>
      </w:r>
    </w:p>
    <w:p w:rsidR="00A463BA" w:rsidRDefault="00CD250C">
      <w:pPr>
        <w:spacing w:after="0" w:line="240" w:lineRule="auto"/>
        <w:ind w:firstLine="720"/>
      </w:pPr>
      <w:r>
        <w:t>Press, 2003.</w:t>
      </w:r>
    </w:p>
    <w:p w:rsidR="00A463BA" w:rsidRDefault="00A463BA">
      <w:pPr>
        <w:spacing w:after="0" w:line="240" w:lineRule="auto"/>
      </w:pPr>
    </w:p>
    <w:p w:rsidR="00A463BA" w:rsidRDefault="00CD250C">
      <w:pPr>
        <w:spacing w:after="0" w:line="240" w:lineRule="auto"/>
      </w:pPr>
      <w:r>
        <w:t xml:space="preserve">Terkel, Studs. </w:t>
      </w:r>
      <w:r>
        <w:rPr>
          <w:i/>
        </w:rPr>
        <w:t>“The Good War:” An Oral History of World War II</w:t>
      </w:r>
      <w:r>
        <w:t>. New York: The New Press, 1984.</w:t>
      </w:r>
    </w:p>
    <w:p w:rsidR="00A463BA" w:rsidRDefault="00A463BA">
      <w:pPr>
        <w:spacing w:after="0" w:line="240" w:lineRule="auto"/>
      </w:pPr>
    </w:p>
    <w:p w:rsidR="00A463BA" w:rsidRDefault="00CD250C">
      <w:pPr>
        <w:spacing w:after="0" w:line="240" w:lineRule="auto"/>
      </w:pPr>
      <w:r>
        <w:t xml:space="preserve">Wieviorka, Olivier.  </w:t>
      </w:r>
      <w:r>
        <w:rPr>
          <w:i/>
        </w:rPr>
        <w:t>Normandy:  The Landings to the Liberation of Paris</w:t>
      </w:r>
      <w:r>
        <w:t xml:space="preserve">.  Cambridge:  Harvard University, </w:t>
      </w:r>
    </w:p>
    <w:p w:rsidR="00A463BA" w:rsidRDefault="00CD250C">
      <w:pPr>
        <w:spacing w:after="0" w:line="240" w:lineRule="auto"/>
        <w:ind w:firstLine="720"/>
      </w:pPr>
      <w:r>
        <w:t>2008.</w:t>
      </w:r>
    </w:p>
    <w:p w:rsidR="00CF73D3" w:rsidRDefault="00CF73D3">
      <w:pPr>
        <w:spacing w:after="0" w:line="240" w:lineRule="auto"/>
        <w:ind w:firstLine="720"/>
      </w:pPr>
    </w:p>
    <w:p w:rsidR="00CF73D3" w:rsidRDefault="00CF73D3" w:rsidP="00CF73D3">
      <w:pPr>
        <w:spacing w:after="0" w:line="240" w:lineRule="auto"/>
      </w:pPr>
      <w:r>
        <w:t xml:space="preserve">Weinberg, Gerhard L. </w:t>
      </w:r>
      <w:r w:rsidRPr="00CF73D3">
        <w:rPr>
          <w:i/>
        </w:rPr>
        <w:t>World War II: A Very Short Introduction</w:t>
      </w:r>
      <w:r>
        <w:t>. Oxford: Oxford University Press, 2014.</w:t>
      </w:r>
    </w:p>
    <w:p w:rsidR="00A463BA" w:rsidRDefault="00A463BA">
      <w:pPr>
        <w:spacing w:after="0" w:line="240" w:lineRule="auto"/>
      </w:pPr>
    </w:p>
    <w:p w:rsidR="00A463BA" w:rsidRDefault="00CD250C">
      <w:pPr>
        <w:spacing w:after="0" w:line="240" w:lineRule="auto"/>
      </w:pPr>
      <w:r>
        <w:rPr>
          <w:u w:val="single"/>
        </w:rPr>
        <w:t>Readings / Excerpts on the flash drive:</w:t>
      </w:r>
    </w:p>
    <w:p w:rsidR="00A463BA" w:rsidRDefault="00CD250C">
      <w:pPr>
        <w:spacing w:after="0" w:line="240" w:lineRule="auto"/>
      </w:pPr>
      <w:r>
        <w:t xml:space="preserve">Ambrose, Stephen E. “Eisenhower, the Intelligence Community, and the D-Day Invasion.” </w:t>
      </w:r>
      <w:r>
        <w:rPr>
          <w:i/>
        </w:rPr>
        <w:t xml:space="preserve">The Wisconsin </w:t>
      </w:r>
    </w:p>
    <w:p w:rsidR="00A463BA" w:rsidRDefault="00CD250C">
      <w:pPr>
        <w:spacing w:after="0" w:line="240" w:lineRule="auto"/>
        <w:ind w:firstLine="720"/>
      </w:pPr>
      <w:r>
        <w:rPr>
          <w:i/>
        </w:rPr>
        <w:t>Magazine of History</w:t>
      </w:r>
      <w:r>
        <w:t xml:space="preserve"> (Summer 1981), 261-277.</w:t>
      </w:r>
    </w:p>
    <w:p w:rsidR="00A463BA" w:rsidRDefault="00A463BA">
      <w:pPr>
        <w:spacing w:after="0" w:line="240" w:lineRule="auto"/>
      </w:pPr>
    </w:p>
    <w:p w:rsidR="00A463BA" w:rsidRDefault="00CD250C">
      <w:pPr>
        <w:spacing w:after="0" w:line="240" w:lineRule="auto"/>
      </w:pPr>
      <w:r>
        <w:t xml:space="preserve">Bradshear, Greg.  “Monuments Men and Nazi Treasures.”  </w:t>
      </w:r>
      <w:r>
        <w:rPr>
          <w:i/>
        </w:rPr>
        <w:t>Prologue</w:t>
      </w:r>
      <w:r>
        <w:t xml:space="preserve"> (Summer 2013), 12-21.</w:t>
      </w:r>
    </w:p>
    <w:p w:rsidR="00A463BA" w:rsidRDefault="00A463BA">
      <w:pPr>
        <w:spacing w:after="0" w:line="240" w:lineRule="auto"/>
      </w:pPr>
    </w:p>
    <w:p w:rsidR="00A463BA" w:rsidRDefault="00CD250C">
      <w:pPr>
        <w:spacing w:after="0" w:line="240" w:lineRule="auto"/>
      </w:pPr>
      <w:r>
        <w:t xml:space="preserve">Buckley, Gail. </w:t>
      </w:r>
      <w:r>
        <w:rPr>
          <w:i/>
        </w:rPr>
        <w:t>American Patriots:  The Story of Blacks in the Military from the Revolution to Desert Storm</w:t>
      </w:r>
      <w:r>
        <w:t xml:space="preserve">.  </w:t>
      </w:r>
    </w:p>
    <w:p w:rsidR="00A463BA" w:rsidRDefault="00CD250C">
      <w:pPr>
        <w:spacing w:after="0" w:line="240" w:lineRule="auto"/>
        <w:ind w:firstLine="720"/>
      </w:pPr>
      <w:r>
        <w:t>New York:  Random House, 2002.</w:t>
      </w:r>
    </w:p>
    <w:p w:rsidR="00A463BA" w:rsidRDefault="00A463BA">
      <w:pPr>
        <w:spacing w:after="0" w:line="240" w:lineRule="auto"/>
      </w:pPr>
    </w:p>
    <w:p w:rsidR="00A463BA" w:rsidRDefault="00CD250C">
      <w:pPr>
        <w:spacing w:after="0" w:line="240" w:lineRule="auto"/>
      </w:pPr>
      <w:r>
        <w:t xml:space="preserve">Eisenhower, Dwight D. </w:t>
      </w:r>
      <w:r>
        <w:rPr>
          <w:i/>
        </w:rPr>
        <w:t>Crusade in Europe</w:t>
      </w:r>
      <w:r>
        <w:t>. Baltimore: The Johns Hopkins University Press, 1997.</w:t>
      </w:r>
    </w:p>
    <w:p w:rsidR="00A463BA" w:rsidRDefault="00A463BA">
      <w:pPr>
        <w:spacing w:after="0" w:line="240" w:lineRule="auto"/>
      </w:pPr>
    </w:p>
    <w:p w:rsidR="00A463BA" w:rsidRDefault="00CD250C">
      <w:pPr>
        <w:spacing w:after="0" w:line="240" w:lineRule="auto"/>
      </w:pPr>
      <w:r>
        <w:t xml:space="preserve">Giannini, Ugo. </w:t>
      </w:r>
      <w:r>
        <w:rPr>
          <w:i/>
        </w:rPr>
        <w:t>Drawing D-Day: An Artist’s Journey through War</w:t>
      </w:r>
      <w:r>
        <w:t>. New York: AuthorHouse, 2013.</w:t>
      </w:r>
    </w:p>
    <w:p w:rsidR="00A463BA" w:rsidRDefault="00A463BA">
      <w:pPr>
        <w:spacing w:after="0" w:line="240" w:lineRule="auto"/>
      </w:pPr>
    </w:p>
    <w:p w:rsidR="00A463BA" w:rsidRDefault="00CD250C">
      <w:pPr>
        <w:spacing w:after="0" w:line="240" w:lineRule="auto"/>
      </w:pPr>
      <w:r>
        <w:t xml:space="preserve">Gilbert, Martin.  </w:t>
      </w:r>
      <w:r>
        <w:rPr>
          <w:i/>
        </w:rPr>
        <w:t>The Second World War:  A Complete History</w:t>
      </w:r>
      <w:r>
        <w:t>.  New York:  Holt, 1989.</w:t>
      </w:r>
    </w:p>
    <w:p w:rsidR="00A463BA" w:rsidRDefault="00A463BA">
      <w:pPr>
        <w:spacing w:after="0" w:line="240" w:lineRule="auto"/>
      </w:pPr>
    </w:p>
    <w:p w:rsidR="00A463BA" w:rsidRDefault="00CD250C">
      <w:pPr>
        <w:spacing w:after="0" w:line="240" w:lineRule="auto"/>
      </w:pPr>
      <w:r>
        <w:t xml:space="preserve">Hemingway, Ernest. </w:t>
      </w:r>
      <w:r>
        <w:rPr>
          <w:i/>
        </w:rPr>
        <w:t>Voyage to Victory: An Eyewitness Report of the Battle for a Normandy Beachhead</w:t>
      </w:r>
      <w:r>
        <w:t xml:space="preserve">. </w:t>
      </w:r>
    </w:p>
    <w:p w:rsidR="00A463BA" w:rsidRDefault="00CD250C">
      <w:pPr>
        <w:spacing w:after="0" w:line="240" w:lineRule="auto"/>
        <w:ind w:firstLine="720"/>
      </w:pPr>
      <w:r>
        <w:lastRenderedPageBreak/>
        <w:t>New York: Collier’s, 1944.</w:t>
      </w:r>
    </w:p>
    <w:p w:rsidR="00A463BA" w:rsidRDefault="00A463BA">
      <w:pPr>
        <w:spacing w:after="0" w:line="240" w:lineRule="auto"/>
      </w:pPr>
    </w:p>
    <w:p w:rsidR="00A463BA" w:rsidRDefault="00CD250C">
      <w:pPr>
        <w:spacing w:after="0" w:line="240" w:lineRule="auto"/>
      </w:pPr>
      <w:r>
        <w:t xml:space="preserve">Howard, Michael.  “A Thirty Years’ War?:  The Two World Wars in Historical Perspective.”  </w:t>
      </w:r>
      <w:r>
        <w:rPr>
          <w:i/>
        </w:rPr>
        <w:t xml:space="preserve">Transactions </w:t>
      </w:r>
    </w:p>
    <w:p w:rsidR="00A463BA" w:rsidRDefault="00CD250C">
      <w:pPr>
        <w:spacing w:after="0" w:line="240" w:lineRule="auto"/>
        <w:ind w:firstLine="720"/>
      </w:pPr>
      <w:r>
        <w:rPr>
          <w:i/>
        </w:rPr>
        <w:t>of the Royal</w:t>
      </w:r>
      <w:r>
        <w:t xml:space="preserve"> </w:t>
      </w:r>
      <w:r>
        <w:rPr>
          <w:i/>
        </w:rPr>
        <w:t>Historical Society</w:t>
      </w:r>
      <w:r>
        <w:t xml:space="preserve"> (1993), 171-184.</w:t>
      </w:r>
    </w:p>
    <w:p w:rsidR="00A463BA" w:rsidRDefault="00A463BA">
      <w:pPr>
        <w:spacing w:after="0" w:line="240" w:lineRule="auto"/>
      </w:pPr>
    </w:p>
    <w:p w:rsidR="00A463BA" w:rsidRDefault="00CD250C">
      <w:pPr>
        <w:spacing w:after="0" w:line="240" w:lineRule="auto"/>
      </w:pPr>
      <w:r>
        <w:t xml:space="preserve">“Lost to Enemy Action.” </w:t>
      </w:r>
      <w:r>
        <w:rPr>
          <w:i/>
        </w:rPr>
        <w:t xml:space="preserve">Naval History </w:t>
      </w:r>
      <w:r>
        <w:t xml:space="preserve">(June 2014): 30-31. </w:t>
      </w:r>
    </w:p>
    <w:p w:rsidR="00A463BA" w:rsidRDefault="00CD250C">
      <w:pPr>
        <w:spacing w:after="0" w:line="240" w:lineRule="auto"/>
      </w:pPr>
      <w:r>
        <w:t xml:space="preserve">  </w:t>
      </w:r>
    </w:p>
    <w:p w:rsidR="00A463BA" w:rsidRDefault="00CD250C">
      <w:pPr>
        <w:spacing w:after="0" w:line="240" w:lineRule="auto"/>
      </w:pPr>
      <w:r>
        <w:t>Marshall, S.L.A. “First Wave at Omaha Beach.” The Atlantic</w:t>
      </w:r>
      <w:r>
        <w:rPr>
          <w:i/>
        </w:rPr>
        <w:t xml:space="preserve"> </w:t>
      </w:r>
      <w:r>
        <w:t xml:space="preserve">(1 November 1960). </w:t>
      </w:r>
      <w:hyperlink r:id="rId6" w:history="1">
        <w:r w:rsidR="00CF73D3" w:rsidRPr="000F2E75">
          <w:rPr>
            <w:rStyle w:val="Hyperlink"/>
          </w:rPr>
          <w:t>http://www.theatlantic.com/magazine/archive/1960/11/first-wave-at-omaha-beach/303365/</w:t>
        </w:r>
      </w:hyperlink>
      <w:r w:rsidR="00CF73D3">
        <w:t xml:space="preserve">. </w:t>
      </w:r>
    </w:p>
    <w:p w:rsidR="00A463BA" w:rsidRDefault="00A463BA">
      <w:pPr>
        <w:spacing w:after="0" w:line="240" w:lineRule="auto"/>
      </w:pPr>
    </w:p>
    <w:p w:rsidR="00A463BA" w:rsidRDefault="00CD250C">
      <w:pPr>
        <w:spacing w:after="0" w:line="240" w:lineRule="auto"/>
      </w:pPr>
      <w:r>
        <w:t xml:space="preserve">Mauldin, Bill. </w:t>
      </w:r>
      <w:r>
        <w:rPr>
          <w:i/>
        </w:rPr>
        <w:t>Up Front</w:t>
      </w:r>
      <w:r>
        <w:t>. New York: W. W. Norton &amp; Company, 2000.</w:t>
      </w:r>
    </w:p>
    <w:p w:rsidR="00A463BA" w:rsidRDefault="00A463BA">
      <w:pPr>
        <w:spacing w:after="0" w:line="240" w:lineRule="auto"/>
      </w:pPr>
    </w:p>
    <w:p w:rsidR="00A463BA" w:rsidRDefault="00CD250C">
      <w:pPr>
        <w:spacing w:after="0" w:line="240" w:lineRule="auto"/>
      </w:pPr>
      <w:r>
        <w:t xml:space="preserve">Osmont, Marie-Louise. </w:t>
      </w:r>
      <w:r>
        <w:rPr>
          <w:i/>
        </w:rPr>
        <w:t>The Normandy Diary of Marie-Louise Osmont: 1940-1944</w:t>
      </w:r>
      <w:r>
        <w:t xml:space="preserve">. New York: Random </w:t>
      </w:r>
    </w:p>
    <w:p w:rsidR="00A463BA" w:rsidRDefault="00CD250C">
      <w:pPr>
        <w:spacing w:after="0" w:line="240" w:lineRule="auto"/>
        <w:ind w:firstLine="720"/>
      </w:pPr>
      <w:r>
        <w:t>House, 1994.</w:t>
      </w:r>
    </w:p>
    <w:p w:rsidR="00A463BA" w:rsidRDefault="00A463BA">
      <w:pPr>
        <w:spacing w:after="0" w:line="240" w:lineRule="auto"/>
      </w:pPr>
    </w:p>
    <w:p w:rsidR="00A463BA" w:rsidRDefault="00CD250C">
      <w:pPr>
        <w:spacing w:after="0" w:line="240" w:lineRule="auto"/>
      </w:pPr>
      <w:r>
        <w:t xml:space="preserve">Pyle, Ernie. </w:t>
      </w:r>
      <w:r>
        <w:rPr>
          <w:i/>
        </w:rPr>
        <w:t>Brave Men</w:t>
      </w:r>
      <w:r>
        <w:t>. Lincoln: University of Nebraska Press, 2001.</w:t>
      </w:r>
    </w:p>
    <w:p w:rsidR="00A463BA" w:rsidRDefault="00A463BA">
      <w:pPr>
        <w:spacing w:after="0" w:line="240" w:lineRule="auto"/>
      </w:pPr>
    </w:p>
    <w:p w:rsidR="00A463BA" w:rsidRDefault="00CD250C">
      <w:pPr>
        <w:spacing w:after="0" w:line="240" w:lineRule="auto"/>
      </w:pPr>
      <w:r>
        <w:rPr>
          <w:i/>
        </w:rPr>
        <w:t>Reporting World War II:  American Journalism 1938-1946</w:t>
      </w:r>
      <w:r>
        <w:t>.  New York:  Library of America, 2001.</w:t>
      </w:r>
    </w:p>
    <w:p w:rsidR="00A463BA" w:rsidRDefault="00A463BA">
      <w:pPr>
        <w:spacing w:after="0" w:line="240" w:lineRule="auto"/>
      </w:pPr>
    </w:p>
    <w:p w:rsidR="00A463BA" w:rsidRDefault="00CD250C">
      <w:pPr>
        <w:spacing w:after="0" w:line="240" w:lineRule="auto"/>
      </w:pPr>
      <w:r>
        <w:t xml:space="preserve">Ricks, Thomas E. </w:t>
      </w:r>
      <w:r>
        <w:rPr>
          <w:i/>
        </w:rPr>
        <w:t>The Generals: American Military Command from World War II to Today</w:t>
      </w:r>
      <w:r>
        <w:t xml:space="preserve">. New York: </w:t>
      </w:r>
    </w:p>
    <w:p w:rsidR="00A463BA" w:rsidRDefault="00CD250C">
      <w:pPr>
        <w:spacing w:after="0" w:line="240" w:lineRule="auto"/>
        <w:ind w:firstLine="720"/>
      </w:pPr>
      <w:r>
        <w:t>Penguin Books, 2012.</w:t>
      </w:r>
    </w:p>
    <w:p w:rsidR="00A463BA" w:rsidRDefault="00A463BA">
      <w:pPr>
        <w:spacing w:after="0" w:line="240" w:lineRule="auto"/>
      </w:pPr>
    </w:p>
    <w:p w:rsidR="00A463BA" w:rsidRDefault="00CD250C">
      <w:pPr>
        <w:spacing w:after="0" w:line="240" w:lineRule="auto"/>
      </w:pPr>
      <w:r>
        <w:t xml:space="preserve">Roberts, Mary Louise.  </w:t>
      </w:r>
      <w:r>
        <w:rPr>
          <w:i/>
        </w:rPr>
        <w:t>What Soldiers Do</w:t>
      </w:r>
      <w:r>
        <w:t>.  Chicago:  University of Chicago, 2013.</w:t>
      </w:r>
    </w:p>
    <w:p w:rsidR="00A463BA" w:rsidRDefault="00A463BA">
      <w:pPr>
        <w:spacing w:after="0" w:line="240" w:lineRule="auto"/>
      </w:pPr>
    </w:p>
    <w:p w:rsidR="00A463BA" w:rsidRDefault="00CD250C">
      <w:pPr>
        <w:spacing w:after="0" w:line="240" w:lineRule="auto"/>
      </w:pPr>
      <w:r>
        <w:t xml:space="preserve">Sulzberger, C. L.  “Europe:  The New Dark Continent.”  </w:t>
      </w:r>
      <w:r>
        <w:rPr>
          <w:i/>
        </w:rPr>
        <w:t>The New York Times</w:t>
      </w:r>
      <w:r>
        <w:t xml:space="preserve"> (18 March 1945), SM3.</w:t>
      </w:r>
    </w:p>
    <w:p w:rsidR="00A463BA" w:rsidRDefault="00A463BA">
      <w:pPr>
        <w:spacing w:after="0" w:line="240" w:lineRule="auto"/>
      </w:pPr>
    </w:p>
    <w:p w:rsidR="00A463BA" w:rsidRDefault="00CD250C">
      <w:pPr>
        <w:spacing w:after="0" w:line="240" w:lineRule="auto"/>
      </w:pPr>
      <w:r>
        <w:t xml:space="preserve">Symonds, Craig L. “ ‘The Navy Saved Our Hides.’ ” </w:t>
      </w:r>
      <w:r>
        <w:rPr>
          <w:i/>
        </w:rPr>
        <w:t xml:space="preserve">Naval History </w:t>
      </w:r>
      <w:r>
        <w:t xml:space="preserve">(June 2014): 24-29. </w:t>
      </w:r>
    </w:p>
    <w:p w:rsidR="00A463BA" w:rsidRDefault="00A463BA">
      <w:pPr>
        <w:spacing w:after="0" w:line="240" w:lineRule="auto"/>
      </w:pPr>
    </w:p>
    <w:p w:rsidR="00A463BA" w:rsidRDefault="00CD250C">
      <w:pPr>
        <w:spacing w:after="0" w:line="240" w:lineRule="auto"/>
      </w:pPr>
      <w:r>
        <w:t xml:space="preserve">Symonds, Craig L. “Normandy’s Crucial Component.” </w:t>
      </w:r>
      <w:r>
        <w:rPr>
          <w:i/>
        </w:rPr>
        <w:t xml:space="preserve">Naval History </w:t>
      </w:r>
      <w:r>
        <w:t xml:space="preserve">(June 2014): 16-23. </w:t>
      </w:r>
    </w:p>
    <w:p w:rsidR="00A463BA" w:rsidRDefault="00A463BA">
      <w:pPr>
        <w:spacing w:after="0" w:line="240" w:lineRule="auto"/>
      </w:pPr>
    </w:p>
    <w:p w:rsidR="00A463BA" w:rsidRDefault="00CD250C">
      <w:pPr>
        <w:spacing w:after="0" w:line="240" w:lineRule="auto"/>
      </w:pPr>
      <w:r>
        <w:t xml:space="preserve">“Lost to Enemy Action.” </w:t>
      </w:r>
      <w:r>
        <w:rPr>
          <w:i/>
        </w:rPr>
        <w:t xml:space="preserve">Naval History </w:t>
      </w:r>
      <w:r>
        <w:t xml:space="preserve">(June 2014): 30-31. </w:t>
      </w:r>
    </w:p>
    <w:p w:rsidR="00A463BA" w:rsidRDefault="00A463BA">
      <w:pPr>
        <w:spacing w:after="0" w:line="240" w:lineRule="auto"/>
      </w:pPr>
    </w:p>
    <w:p w:rsidR="00A463BA" w:rsidRDefault="00CD250C">
      <w:pPr>
        <w:spacing w:after="0" w:line="240" w:lineRule="auto"/>
      </w:pPr>
      <w:r>
        <w:rPr>
          <w:u w:val="single"/>
        </w:rPr>
        <w:t>Multimedia:</w:t>
      </w:r>
    </w:p>
    <w:p w:rsidR="00A463BA" w:rsidRPr="00687D5C" w:rsidRDefault="00CD250C">
      <w:pPr>
        <w:spacing w:after="0" w:line="240" w:lineRule="auto"/>
        <w:rPr>
          <w:color w:val="000000" w:themeColor="text1"/>
        </w:rPr>
      </w:pPr>
      <w:r w:rsidRPr="00687D5C">
        <w:rPr>
          <w:i/>
          <w:color w:val="000000" w:themeColor="text1"/>
        </w:rPr>
        <w:t>Distant Shore:  African Americans of D-Day</w:t>
      </w:r>
      <w:r w:rsidRPr="00687D5C">
        <w:rPr>
          <w:color w:val="000000" w:themeColor="text1"/>
        </w:rPr>
        <w:t xml:space="preserve">.  Directed by Douglas T. Cohen. Produced by Louis C. </w:t>
      </w:r>
    </w:p>
    <w:p w:rsidR="00A463BA" w:rsidRPr="00687D5C" w:rsidRDefault="00CD250C">
      <w:pPr>
        <w:spacing w:after="0" w:line="240" w:lineRule="auto"/>
        <w:ind w:firstLine="720"/>
        <w:rPr>
          <w:color w:val="000000" w:themeColor="text1"/>
        </w:rPr>
      </w:pPr>
      <w:r w:rsidRPr="00687D5C">
        <w:rPr>
          <w:color w:val="000000" w:themeColor="text1"/>
        </w:rPr>
        <w:t>Tarantino and Douglas T. Cohen.  The History Channel, 2007.  Film.</w:t>
      </w:r>
    </w:p>
    <w:p w:rsidR="00A463BA" w:rsidRPr="00CF73D3" w:rsidRDefault="00A463BA">
      <w:pPr>
        <w:spacing w:after="0" w:line="240" w:lineRule="auto"/>
        <w:rPr>
          <w:color w:val="FF0000"/>
        </w:rPr>
      </w:pPr>
    </w:p>
    <w:p w:rsidR="00A463BA" w:rsidRDefault="00CD250C">
      <w:pPr>
        <w:spacing w:after="0" w:line="240" w:lineRule="auto"/>
      </w:pPr>
      <w:r>
        <w:rPr>
          <w:i/>
        </w:rPr>
        <w:t>Saving Private Ryan</w:t>
      </w:r>
      <w:r>
        <w:t xml:space="preserve">.  Directed by Stephen Spielberg.  Produced by Ian Bryce and Bonnie Curtis.  </w:t>
      </w:r>
    </w:p>
    <w:p w:rsidR="00A463BA" w:rsidRDefault="00CD250C">
      <w:pPr>
        <w:spacing w:after="0" w:line="240" w:lineRule="auto"/>
        <w:ind w:firstLine="720"/>
      </w:pPr>
      <w:r>
        <w:t>Dreamworks SKG, 1998.  Film.</w:t>
      </w:r>
    </w:p>
    <w:p w:rsidR="00A463BA" w:rsidRDefault="00CD250C">
      <w:pPr>
        <w:spacing w:after="0" w:line="240" w:lineRule="auto"/>
      </w:pPr>
      <w:r>
        <w:rPr>
          <w:b/>
        </w:rPr>
        <w:lastRenderedPageBreak/>
        <w:t>Normandy Staff Contact Information:</w:t>
      </w:r>
    </w:p>
    <w:p w:rsidR="00A463BA" w:rsidRDefault="00CD250C">
      <w:pPr>
        <w:spacing w:after="0" w:line="240" w:lineRule="auto"/>
      </w:pPr>
      <w:r>
        <w:t>Ms. Lynne O’Hara</w:t>
      </w:r>
    </w:p>
    <w:p w:rsidR="00A463BA" w:rsidRDefault="00CD250C">
      <w:pPr>
        <w:spacing w:after="0" w:line="240" w:lineRule="auto"/>
      </w:pPr>
      <w:r>
        <w:t>Director of Programs</w:t>
      </w:r>
    </w:p>
    <w:p w:rsidR="00A463BA" w:rsidRDefault="00CD250C">
      <w:pPr>
        <w:spacing w:after="0" w:line="240" w:lineRule="auto"/>
      </w:pPr>
      <w:r>
        <w:t>National History Day</w:t>
      </w:r>
    </w:p>
    <w:p w:rsidR="00A463BA" w:rsidRDefault="00BE065A">
      <w:pPr>
        <w:spacing w:after="0" w:line="240" w:lineRule="auto"/>
      </w:pPr>
      <w:hyperlink r:id="rId7">
        <w:r w:rsidR="00CD250C">
          <w:rPr>
            <w:color w:val="0000FF"/>
            <w:u w:val="single"/>
          </w:rPr>
          <w:t>Lynne@nhd.org</w:t>
        </w:r>
      </w:hyperlink>
      <w:hyperlink r:id="rId8"/>
    </w:p>
    <w:p w:rsidR="00A463BA" w:rsidRDefault="00CD250C">
      <w:pPr>
        <w:spacing w:after="0" w:line="240" w:lineRule="auto"/>
      </w:pPr>
      <w:r>
        <w:t>484-919-2595</w:t>
      </w:r>
    </w:p>
    <w:p w:rsidR="00CD250C" w:rsidRDefault="00CD250C">
      <w:pPr>
        <w:spacing w:after="0" w:line="240" w:lineRule="auto"/>
      </w:pPr>
    </w:p>
    <w:p w:rsidR="00CD250C" w:rsidRDefault="00CD250C" w:rsidP="00CD250C">
      <w:pPr>
        <w:spacing w:after="0" w:line="240" w:lineRule="auto"/>
      </w:pPr>
      <w:r>
        <w:t>Ms. Amanda Hendrey</w:t>
      </w:r>
    </w:p>
    <w:p w:rsidR="00CD250C" w:rsidRDefault="00CD250C" w:rsidP="00CD250C">
      <w:pPr>
        <w:spacing w:after="0" w:line="240" w:lineRule="auto"/>
      </w:pPr>
      <w:r>
        <w:t>Programs Assistant</w:t>
      </w:r>
    </w:p>
    <w:p w:rsidR="00CD250C" w:rsidRDefault="00CD250C" w:rsidP="00CD250C">
      <w:pPr>
        <w:spacing w:after="0" w:line="240" w:lineRule="auto"/>
      </w:pPr>
      <w:r>
        <w:t>National History Day</w:t>
      </w:r>
    </w:p>
    <w:p w:rsidR="00CD250C" w:rsidRDefault="00BE065A" w:rsidP="00CD250C">
      <w:pPr>
        <w:spacing w:after="0" w:line="240" w:lineRule="auto"/>
      </w:pPr>
      <w:hyperlink r:id="rId9" w:history="1">
        <w:r w:rsidR="00CD250C" w:rsidRPr="000F2E75">
          <w:rPr>
            <w:rStyle w:val="Hyperlink"/>
          </w:rPr>
          <w:t>Amanda@nhd.org</w:t>
        </w:r>
      </w:hyperlink>
      <w:hyperlink r:id="rId10"/>
    </w:p>
    <w:p w:rsidR="00CD250C" w:rsidRDefault="00CD250C" w:rsidP="00CD250C">
      <w:pPr>
        <w:spacing w:after="0" w:line="240" w:lineRule="auto"/>
      </w:pPr>
      <w:r>
        <w:t>301-405-0535</w:t>
      </w:r>
    </w:p>
    <w:p w:rsidR="00CD250C" w:rsidRDefault="00CD250C">
      <w:pPr>
        <w:spacing w:after="0" w:line="240" w:lineRule="auto"/>
      </w:pPr>
    </w:p>
    <w:p w:rsidR="00A463BA" w:rsidRDefault="00CD250C">
      <w:pPr>
        <w:spacing w:after="0" w:line="240" w:lineRule="auto"/>
      </w:pPr>
      <w:r>
        <w:t>Mr. Kevin Wagner</w:t>
      </w:r>
    </w:p>
    <w:p w:rsidR="00A463BA" w:rsidRDefault="00CD250C">
      <w:pPr>
        <w:spacing w:after="0" w:line="240" w:lineRule="auto"/>
      </w:pPr>
      <w:r>
        <w:t>Lead Teacher, Normandy Institute</w:t>
      </w:r>
    </w:p>
    <w:p w:rsidR="00CD250C" w:rsidRDefault="00BE065A">
      <w:pPr>
        <w:spacing w:after="0" w:line="240" w:lineRule="auto"/>
      </w:pPr>
      <w:hyperlink r:id="rId11">
        <w:r w:rsidR="00CD250C">
          <w:rPr>
            <w:color w:val="1155CC"/>
            <w:u w:val="single"/>
          </w:rPr>
          <w:t>wagnerK@carlisleschools.org</w:t>
        </w:r>
      </w:hyperlink>
      <w:r w:rsidR="00CD250C">
        <w:t xml:space="preserve"> </w:t>
      </w:r>
    </w:p>
    <w:p w:rsidR="00CD250C" w:rsidRDefault="00CD250C">
      <w:pPr>
        <w:spacing w:after="0" w:line="240" w:lineRule="auto"/>
      </w:pPr>
    </w:p>
    <w:p w:rsidR="00CD250C" w:rsidRDefault="00CD250C">
      <w:pPr>
        <w:spacing w:after="0" w:line="240" w:lineRule="auto"/>
      </w:pPr>
      <w:r>
        <w:t>Dr. Charles Chadbourn, Lead Professor</w:t>
      </w:r>
    </w:p>
    <w:p w:rsidR="00A463BA" w:rsidRDefault="00BE065A">
      <w:pPr>
        <w:spacing w:after="0" w:line="240" w:lineRule="auto"/>
      </w:pPr>
      <w:hyperlink r:id="rId12" w:history="1">
        <w:r w:rsidR="00CD250C">
          <w:rPr>
            <w:rStyle w:val="Hyperlink"/>
          </w:rPr>
          <w:t>cchadbourn@gmail.com</w:t>
        </w:r>
      </w:hyperlink>
      <w:hyperlink r:id="rId13"/>
    </w:p>
    <w:p w:rsidR="00A463BA" w:rsidRDefault="00BE065A">
      <w:pPr>
        <w:spacing w:after="0" w:line="240" w:lineRule="auto"/>
      </w:pPr>
      <w:hyperlink r:id="rId14"/>
    </w:p>
    <w:p w:rsidR="00A463BA" w:rsidRDefault="00CD250C">
      <w:r>
        <w:br w:type="page"/>
      </w:r>
    </w:p>
    <w:p w:rsidR="00CF73D3" w:rsidRDefault="00CF73D3">
      <w:pPr>
        <w:spacing w:after="0" w:line="240" w:lineRule="auto"/>
      </w:pPr>
    </w:p>
    <w:p w:rsidR="00E7087F" w:rsidRPr="00A45B72" w:rsidRDefault="00E7087F" w:rsidP="00A45B72">
      <w:r w:rsidRPr="00E13689">
        <w:rPr>
          <w:rFonts w:ascii="Constantia" w:hAnsi="Constantia"/>
          <w:b/>
          <w:color w:val="FF0000"/>
          <w:sz w:val="32"/>
          <w:szCs w:val="32"/>
        </w:rPr>
        <w:t>To access our online course if you DO</w:t>
      </w:r>
      <w:r>
        <w:rPr>
          <w:rFonts w:ascii="Constantia" w:hAnsi="Constantia"/>
          <w:b/>
          <w:color w:val="FF0000"/>
          <w:sz w:val="32"/>
          <w:szCs w:val="32"/>
        </w:rPr>
        <w:t xml:space="preserve"> NOT</w:t>
      </w:r>
      <w:r w:rsidRPr="00E13689">
        <w:rPr>
          <w:rFonts w:ascii="Constantia" w:hAnsi="Constantia"/>
          <w:b/>
          <w:color w:val="FF0000"/>
          <w:sz w:val="32"/>
          <w:szCs w:val="32"/>
        </w:rPr>
        <w:t xml:space="preserve"> have a Schoology account:</w:t>
      </w:r>
    </w:p>
    <w:p w:rsidR="00E7087F" w:rsidRPr="00E13689" w:rsidRDefault="00E7087F" w:rsidP="00E7087F">
      <w:pPr>
        <w:pStyle w:val="NoSpacing"/>
        <w:rPr>
          <w:rFonts w:ascii="Constantia" w:hAnsi="Constantia"/>
          <w:b/>
          <w:color w:val="FF0000"/>
          <w:sz w:val="32"/>
          <w:szCs w:val="32"/>
        </w:rPr>
      </w:pPr>
    </w:p>
    <w:p w:rsidR="00A463BA" w:rsidRDefault="00CD250C">
      <w:pPr>
        <w:spacing w:after="0" w:line="240" w:lineRule="auto"/>
      </w:pPr>
      <w:r>
        <w:rPr>
          <w:b/>
        </w:rPr>
        <w:t xml:space="preserve">1. Go to </w:t>
      </w:r>
      <w:hyperlink r:id="rId15">
        <w:r>
          <w:rPr>
            <w:b/>
            <w:color w:val="0000FF"/>
            <w:u w:val="single"/>
          </w:rPr>
          <w:t>www.schoology.com</w:t>
        </w:r>
      </w:hyperlink>
      <w:hyperlink r:id="rId16"/>
    </w:p>
    <w:p w:rsidR="00A463BA" w:rsidRDefault="00CD250C">
      <w:pPr>
        <w:spacing w:after="0" w:line="240" w:lineRule="auto"/>
      </w:pPr>
      <w:r>
        <w:rPr>
          <w:b/>
        </w:rPr>
        <w:t>2. Click the blue “sign up” button in the top right hand corner:</w:t>
      </w:r>
    </w:p>
    <w:p w:rsidR="00A463BA" w:rsidRDefault="00CD250C">
      <w:pPr>
        <w:spacing w:after="0" w:line="240" w:lineRule="auto"/>
      </w:pPr>
      <w:r>
        <w:rPr>
          <w:noProof/>
        </w:rPr>
        <mc:AlternateContent>
          <mc:Choice Requires="wps">
            <w:drawing>
              <wp:anchor distT="0" distB="0" distL="114300" distR="114300" simplePos="0" relativeHeight="251658240" behindDoc="0" locked="0" layoutInCell="0" hidden="0" allowOverlap="1">
                <wp:simplePos x="0" y="0"/>
                <wp:positionH relativeFrom="margin">
                  <wp:posOffset>5257800</wp:posOffset>
                </wp:positionH>
                <wp:positionV relativeFrom="paragraph">
                  <wp:posOffset>76200</wp:posOffset>
                </wp:positionV>
                <wp:extent cx="558800" cy="482600"/>
                <wp:effectExtent l="0" t="0" r="0" b="0"/>
                <wp:wrapNone/>
                <wp:docPr id="10" name="Oval 10"/>
                <wp:cNvGraphicFramePr/>
                <a:graphic xmlns:a="http://schemas.openxmlformats.org/drawingml/2006/main">
                  <a:graphicData uri="http://schemas.microsoft.com/office/word/2010/wordprocessingShape">
                    <wps:wsp>
                      <wps:cNvSpPr/>
                      <wps:spPr>
                        <a:xfrm>
                          <a:off x="5074537" y="3551400"/>
                          <a:ext cx="542925" cy="457200"/>
                        </a:xfrm>
                        <a:prstGeom prst="ellipse">
                          <a:avLst/>
                        </a:prstGeom>
                        <a:noFill/>
                        <a:ln w="25400" cap="flat" cmpd="sng">
                          <a:solidFill>
                            <a:srgbClr val="FF0000"/>
                          </a:solidFill>
                          <a:prstDash val="solid"/>
                          <a:round/>
                          <a:headEnd type="none" w="med" len="med"/>
                          <a:tailEnd type="none" w="med" len="med"/>
                        </a:ln>
                      </wps:spPr>
                      <wps:txbx>
                        <w:txbxContent>
                          <w:p w:rsidR="00687D5C" w:rsidRDefault="00687D5C">
                            <w:pPr>
                              <w:spacing w:after="0" w:line="240" w:lineRule="auto"/>
                              <w:textDirection w:val="btLr"/>
                            </w:pPr>
                          </w:p>
                        </w:txbxContent>
                      </wps:txbx>
                      <wps:bodyPr lIns="91425" tIns="91425" rIns="91425" bIns="91425" anchor="ctr" anchorCtr="0"/>
                    </wps:wsp>
                  </a:graphicData>
                </a:graphic>
              </wp:anchor>
            </w:drawing>
          </mc:Choice>
          <mc:Fallback>
            <w:pict>
              <v:oval id="Oval 10" o:spid="_x0000_s1026" style="position:absolute;margin-left:414pt;margin-top:6pt;width:44pt;height:38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" o:allowincell="f" filled="f" strokecolor="red" strokeweight="2pt">
                <v:textbox inset="2.53958mm,2.53958mm,2.53958mm,2.53958mm">
                  <w:txbxContent>
                    <w:p w:rsidR="00687D5C" w:rsidRDefault="00687D5C">
                      <w:pPr>
                        <w:spacing w:after="0" w:line="240" w:lineRule="auto"/>
                        <w:textDirection w:val="btLr"/>
                      </w:pPr>
                    </w:p>
                  </w:txbxContent>
                </v:textbox>
                <w10:wrap anchorx="margin"/>
              </v:oval>
            </w:pict>
          </mc:Fallback>
        </mc:AlternateContent>
      </w:r>
    </w:p>
    <w:p w:rsidR="00A463BA" w:rsidRDefault="00CD250C">
      <w:r>
        <w:rPr>
          <w:noProof/>
        </w:rPr>
        <w:drawing>
          <wp:inline distT="0" distB="0" distL="114300" distR="114300">
            <wp:extent cx="5944870" cy="35179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7"/>
                    <a:srcRect/>
                    <a:stretch>
                      <a:fillRect/>
                    </a:stretch>
                  </pic:blipFill>
                  <pic:spPr>
                    <a:xfrm>
                      <a:off x="0" y="0"/>
                      <a:ext cx="5944870" cy="351790"/>
                    </a:xfrm>
                    <a:prstGeom prst="rect">
                      <a:avLst/>
                    </a:prstGeom>
                    <a:ln/>
                  </pic:spPr>
                </pic:pic>
              </a:graphicData>
            </a:graphic>
          </wp:inline>
        </w:drawing>
      </w:r>
    </w:p>
    <w:p w:rsidR="00A463BA" w:rsidRDefault="00CD250C">
      <w:pPr>
        <w:spacing w:after="0" w:line="240" w:lineRule="auto"/>
      </w:pPr>
      <w:r>
        <w:rPr>
          <w:b/>
        </w:rPr>
        <w:t>3. Choose the “student” button (that is true for both students AND Normandy Teachers).</w:t>
      </w:r>
    </w:p>
    <w:p w:rsidR="00A463BA" w:rsidRDefault="00A463BA">
      <w:pPr>
        <w:spacing w:after="0" w:line="240" w:lineRule="auto"/>
      </w:pPr>
    </w:p>
    <w:p w:rsidR="00A463BA" w:rsidRDefault="00CD250C">
      <w:pPr>
        <w:spacing w:after="0" w:line="240" w:lineRule="auto"/>
      </w:pPr>
      <w:r>
        <w:rPr>
          <w:noProof/>
        </w:rPr>
        <w:drawing>
          <wp:inline distT="0" distB="0" distL="114300" distR="114300">
            <wp:extent cx="2875915" cy="125666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8"/>
                    <a:srcRect/>
                    <a:stretch>
                      <a:fillRect/>
                    </a:stretch>
                  </pic:blipFill>
                  <pic:spPr>
                    <a:xfrm>
                      <a:off x="0" y="0"/>
                      <a:ext cx="2875915" cy="1256665"/>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0" hidden="0" allowOverlap="1">
                <wp:simplePos x="0" y="0"/>
                <wp:positionH relativeFrom="margin">
                  <wp:posOffset>2540000</wp:posOffset>
                </wp:positionH>
                <wp:positionV relativeFrom="paragraph">
                  <wp:posOffset>342900</wp:posOffset>
                </wp:positionV>
                <wp:extent cx="1689100" cy="482600"/>
                <wp:effectExtent l="0" t="0" r="0" b="0"/>
                <wp:wrapNone/>
                <wp:docPr id="9" name="Left Arrow 9"/>
                <wp:cNvGraphicFramePr/>
                <a:graphic xmlns:a="http://schemas.openxmlformats.org/drawingml/2006/main">
                  <a:graphicData uri="http://schemas.microsoft.com/office/word/2010/wordprocessingShape">
                    <wps:wsp>
                      <wps:cNvSpPr/>
                      <wps:spPr>
                        <a:xfrm>
                          <a:off x="4514467" y="3553623"/>
                          <a:ext cx="1663065" cy="452755"/>
                        </a:xfrm>
                        <a:prstGeom prst="leftArrow">
                          <a:avLst>
                            <a:gd name="adj1" fmla="val 50000"/>
                            <a:gd name="adj2" fmla="val 91830"/>
                          </a:avLst>
                        </a:prstGeom>
                        <a:solidFill>
                          <a:srgbClr val="8064A2"/>
                        </a:solidFill>
                        <a:ln w="38100" cap="flat" cmpd="sng">
                          <a:solidFill>
                            <a:srgbClr val="FFFFFF"/>
                          </a:solidFill>
                          <a:prstDash val="solid"/>
                          <a:miter/>
                          <a:headEnd type="none" w="med" len="med"/>
                          <a:tailEnd type="none" w="med" len="med"/>
                        </a:ln>
                      </wps:spPr>
                      <wps:txbx>
                        <w:txbxContent>
                          <w:p w:rsidR="00687D5C" w:rsidRDefault="00687D5C">
                            <w:pPr>
                              <w:spacing w:after="0" w:line="240" w:lineRule="auto"/>
                              <w:textDirection w:val="btLr"/>
                            </w:pPr>
                          </w:p>
                        </w:txbxContent>
                      </wps:txbx>
                      <wps:bodyPr lIns="91425" tIns="91425" rIns="91425" bIns="91425" anchor="ctr" anchorCtr="0"/>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7" type="#_x0000_t66" style="position:absolute;margin-left:200pt;margin-top:27pt;width:133pt;height:3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" o:allowincell="f" fillcolor="#8064a2" strokecolor="white" strokeweight="3pt">
                <v:textbox inset="2.53958mm,2.53958mm,2.53958mm,2.53958mm">
                  <w:txbxContent>
                    <w:p w:rsidR="00687D5C" w:rsidRDefault="00687D5C">
                      <w:pPr>
                        <w:spacing w:after="0" w:line="240" w:lineRule="auto"/>
                        <w:textDirection w:val="btLr"/>
                      </w:pPr>
                    </w:p>
                  </w:txbxContent>
                </v:textbox>
                <w10:wrap anchorx="margin"/>
              </v:shape>
            </w:pict>
          </mc:Fallback>
        </mc:AlternateContent>
      </w:r>
    </w:p>
    <w:p w:rsidR="00A463BA" w:rsidRDefault="00A463BA">
      <w:pPr>
        <w:spacing w:after="0" w:line="240" w:lineRule="auto"/>
      </w:pPr>
    </w:p>
    <w:p w:rsidR="00A463BA" w:rsidRDefault="00CD250C">
      <w:pPr>
        <w:spacing w:after="0" w:line="240" w:lineRule="auto"/>
      </w:pPr>
      <w:r>
        <w:rPr>
          <w:b/>
        </w:rPr>
        <w:t>4. Enter VQ88P-29HQG and hit “continue”</w:t>
      </w:r>
    </w:p>
    <w:p w:rsidR="00A463BA" w:rsidRDefault="00A463BA">
      <w:pPr>
        <w:spacing w:after="0" w:line="240" w:lineRule="auto"/>
      </w:pPr>
    </w:p>
    <w:p w:rsidR="00A463BA" w:rsidRDefault="00CD250C">
      <w:pPr>
        <w:spacing w:after="0" w:line="240" w:lineRule="auto"/>
      </w:pPr>
      <w:r>
        <w:rPr>
          <w:noProof/>
        </w:rPr>
        <w:drawing>
          <wp:inline distT="0" distB="0" distL="114300" distR="114300">
            <wp:extent cx="2887345" cy="1362075"/>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9"/>
                    <a:srcRect/>
                    <a:stretch>
                      <a:fillRect/>
                    </a:stretch>
                  </pic:blipFill>
                  <pic:spPr>
                    <a:xfrm>
                      <a:off x="0" y="0"/>
                      <a:ext cx="2887345" cy="1362075"/>
                    </a:xfrm>
                    <a:prstGeom prst="rect">
                      <a:avLst/>
                    </a:prstGeom>
                    <a:ln/>
                  </pic:spPr>
                </pic:pic>
              </a:graphicData>
            </a:graphic>
          </wp:inline>
        </w:drawing>
      </w:r>
    </w:p>
    <w:p w:rsidR="00A463BA" w:rsidRDefault="00A463BA">
      <w:pPr>
        <w:spacing w:after="0" w:line="240" w:lineRule="auto"/>
      </w:pPr>
    </w:p>
    <w:p w:rsidR="00E7087F" w:rsidRDefault="00E7087F">
      <w:pPr>
        <w:rPr>
          <w:b/>
        </w:rPr>
      </w:pPr>
      <w:r>
        <w:rPr>
          <w:b/>
        </w:rPr>
        <w:br w:type="page"/>
      </w:r>
    </w:p>
    <w:p w:rsidR="00A463BA" w:rsidRDefault="00CD250C">
      <w:pPr>
        <w:spacing w:after="0" w:line="240" w:lineRule="auto"/>
      </w:pPr>
      <w:r>
        <w:rPr>
          <w:b/>
        </w:rPr>
        <w:lastRenderedPageBreak/>
        <w:t>5. Enter your name, create your username and password, and click “register.”</w:t>
      </w:r>
    </w:p>
    <w:p w:rsidR="00A463BA" w:rsidRDefault="00A463BA">
      <w:pPr>
        <w:spacing w:after="0" w:line="240" w:lineRule="auto"/>
      </w:pPr>
    </w:p>
    <w:p w:rsidR="00A463BA" w:rsidRDefault="00CD250C">
      <w:pPr>
        <w:spacing w:after="0" w:line="240" w:lineRule="auto"/>
      </w:pPr>
      <w:r>
        <w:rPr>
          <w:noProof/>
        </w:rPr>
        <w:drawing>
          <wp:inline distT="0" distB="0" distL="114300" distR="114300">
            <wp:extent cx="1724025" cy="1409700"/>
            <wp:effectExtent l="0" t="0" r="9525"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1724025" cy="1409700"/>
                    </a:xfrm>
                    <a:prstGeom prst="rect">
                      <a:avLst/>
                    </a:prstGeom>
                    <a:ln/>
                  </pic:spPr>
                </pic:pic>
              </a:graphicData>
            </a:graphic>
          </wp:inline>
        </w:drawing>
      </w:r>
    </w:p>
    <w:p w:rsidR="00A463BA" w:rsidRDefault="00A463BA">
      <w:pPr>
        <w:spacing w:after="0" w:line="240" w:lineRule="auto"/>
      </w:pPr>
    </w:p>
    <w:p w:rsidR="00A463BA" w:rsidRDefault="00A463BA">
      <w:pPr>
        <w:spacing w:after="0" w:line="240" w:lineRule="auto"/>
      </w:pPr>
    </w:p>
    <w:p w:rsidR="00A463BA" w:rsidRDefault="00A463BA">
      <w:pPr>
        <w:spacing w:after="0" w:line="240" w:lineRule="auto"/>
      </w:pPr>
    </w:p>
    <w:p w:rsidR="00A463BA" w:rsidRDefault="00A463BA">
      <w:pPr>
        <w:spacing w:after="0" w:line="240" w:lineRule="auto"/>
      </w:pPr>
    </w:p>
    <w:p w:rsidR="00A463BA" w:rsidRDefault="00CD250C">
      <w:pPr>
        <w:spacing w:after="0" w:line="240" w:lineRule="auto"/>
      </w:pPr>
      <w:r>
        <w:rPr>
          <w:b/>
        </w:rPr>
        <w:t xml:space="preserve">6. From there, I do suggest that you take the tour (it goes through how schoology works).  </w:t>
      </w:r>
    </w:p>
    <w:p w:rsidR="00A463BA" w:rsidRDefault="00A463BA">
      <w:pPr>
        <w:spacing w:after="0" w:line="240" w:lineRule="auto"/>
      </w:pPr>
    </w:p>
    <w:p w:rsidR="00A463BA" w:rsidRDefault="00CD250C">
      <w:pPr>
        <w:spacing w:after="0" w:line="240" w:lineRule="auto"/>
      </w:pPr>
      <w:r>
        <w:rPr>
          <w:noProof/>
        </w:rPr>
        <w:drawing>
          <wp:inline distT="0" distB="0" distL="114300" distR="114300">
            <wp:extent cx="5287010" cy="1238250"/>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1"/>
                    <a:srcRect/>
                    <a:stretch>
                      <a:fillRect/>
                    </a:stretch>
                  </pic:blipFill>
                  <pic:spPr>
                    <a:xfrm>
                      <a:off x="0" y="0"/>
                      <a:ext cx="5287010" cy="1238250"/>
                    </a:xfrm>
                    <a:prstGeom prst="rect">
                      <a:avLst/>
                    </a:prstGeom>
                    <a:ln/>
                  </pic:spPr>
                </pic:pic>
              </a:graphicData>
            </a:graphic>
          </wp:inline>
        </w:drawing>
      </w:r>
      <w:r>
        <w:rPr>
          <w:noProof/>
        </w:rPr>
        <mc:AlternateContent>
          <mc:Choice Requires="wps">
            <w:drawing>
              <wp:anchor distT="0" distB="0" distL="114300" distR="114300" simplePos="0" relativeHeight="251660288" behindDoc="0" locked="0" layoutInCell="0" hidden="0" allowOverlap="1">
                <wp:simplePos x="0" y="0"/>
                <wp:positionH relativeFrom="margin">
                  <wp:posOffset>-431799</wp:posOffset>
                </wp:positionH>
                <wp:positionV relativeFrom="paragraph">
                  <wp:posOffset>431800</wp:posOffset>
                </wp:positionV>
                <wp:extent cx="1181100" cy="469900"/>
                <wp:effectExtent l="0" t="0" r="0" b="0"/>
                <wp:wrapNone/>
                <wp:docPr id="12" name="Right Arrow 12"/>
                <wp:cNvGraphicFramePr/>
                <a:graphic xmlns:a="http://schemas.openxmlformats.org/drawingml/2006/main">
                  <a:graphicData uri="http://schemas.microsoft.com/office/word/2010/wordprocessingShape">
                    <wps:wsp>
                      <wps:cNvSpPr/>
                      <wps:spPr>
                        <a:xfrm>
                          <a:off x="4769737" y="3559655"/>
                          <a:ext cx="1152525" cy="440689"/>
                        </a:xfrm>
                        <a:prstGeom prst="rightArrow">
                          <a:avLst>
                            <a:gd name="adj1" fmla="val 50000"/>
                            <a:gd name="adj2" fmla="val 63329"/>
                          </a:avLst>
                        </a:prstGeom>
                        <a:solidFill>
                          <a:srgbClr val="8064A2"/>
                        </a:solidFill>
                        <a:ln w="38100" cap="flat" cmpd="sng">
                          <a:solidFill>
                            <a:srgbClr val="FFFFFF"/>
                          </a:solidFill>
                          <a:prstDash val="solid"/>
                          <a:miter/>
                          <a:headEnd type="none" w="med" len="med"/>
                          <a:tailEnd type="none" w="med" len="med"/>
                        </a:ln>
                      </wps:spPr>
                      <wps:txbx>
                        <w:txbxContent>
                          <w:p w:rsidR="00687D5C" w:rsidRDefault="00687D5C">
                            <w:pPr>
                              <w:spacing w:after="0" w:line="240" w:lineRule="auto"/>
                              <w:textDirection w:val="btLr"/>
                            </w:pPr>
                          </w:p>
                        </w:txbxContent>
                      </wps:txbx>
                      <wps:bodyPr lIns="91425" tIns="91425" rIns="91425" bIns="91425" anchor="ctr" anchorCtr="0"/>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8" type="#_x0000_t13" style="position:absolute;margin-left:-34pt;margin-top:34pt;width:93pt;height:3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" o:allowincell="f" adj="16370" fillcolor="#8064a2" strokecolor="white" strokeweight="3pt">
                <v:textbox inset="2.53958mm,2.53958mm,2.53958mm,2.53958mm">
                  <w:txbxContent>
                    <w:p w:rsidR="00687D5C" w:rsidRDefault="00687D5C">
                      <w:pPr>
                        <w:spacing w:after="0" w:line="240" w:lineRule="auto"/>
                        <w:textDirection w:val="btLr"/>
                      </w:pPr>
                    </w:p>
                  </w:txbxContent>
                </v:textbox>
                <w10:wrap anchorx="margin"/>
              </v:shape>
            </w:pict>
          </mc:Fallback>
        </mc:AlternateContent>
      </w:r>
    </w:p>
    <w:p w:rsidR="00A463BA" w:rsidRDefault="00CD250C">
      <w:pPr>
        <w:spacing w:after="0" w:line="240" w:lineRule="auto"/>
      </w:pPr>
      <w:r>
        <w:rPr>
          <w:b/>
        </w:rPr>
        <w:t>7. Once you finish the tour, you can get to the Normandy course by clicking the arrow next to “courses” and choosing “Normandy Institute Scholars.”</w:t>
      </w:r>
    </w:p>
    <w:p w:rsidR="00A463BA" w:rsidRDefault="00A463BA">
      <w:pPr>
        <w:spacing w:after="0" w:line="240" w:lineRule="auto"/>
      </w:pPr>
    </w:p>
    <w:p w:rsidR="00A463BA" w:rsidRDefault="00CD250C">
      <w:pPr>
        <w:spacing w:after="0" w:line="240" w:lineRule="auto"/>
      </w:pPr>
      <w:r>
        <w:rPr>
          <w:noProof/>
        </w:rPr>
        <w:drawing>
          <wp:inline distT="0" distB="0" distL="114300" distR="114300">
            <wp:extent cx="5474335" cy="1038225"/>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2"/>
                    <a:srcRect/>
                    <a:stretch>
                      <a:fillRect/>
                    </a:stretch>
                  </pic:blipFill>
                  <pic:spPr>
                    <a:xfrm>
                      <a:off x="0" y="0"/>
                      <a:ext cx="5474335" cy="1038225"/>
                    </a:xfrm>
                    <a:prstGeom prst="rect">
                      <a:avLst/>
                    </a:prstGeom>
                    <a:ln/>
                  </pic:spPr>
                </pic:pic>
              </a:graphicData>
            </a:graphic>
          </wp:inline>
        </w:drawing>
      </w:r>
      <w:r>
        <w:rPr>
          <w:noProof/>
        </w:rPr>
        <mc:AlternateContent>
          <mc:Choice Requires="wps">
            <w:drawing>
              <wp:anchor distT="0" distB="0" distL="114300" distR="114300" simplePos="0" relativeHeight="251661312" behindDoc="0" locked="0" layoutInCell="0" hidden="0" allowOverlap="1">
                <wp:simplePos x="0" y="0"/>
                <wp:positionH relativeFrom="margin">
                  <wp:posOffset>5257800</wp:posOffset>
                </wp:positionH>
                <wp:positionV relativeFrom="paragraph">
                  <wp:posOffset>317500</wp:posOffset>
                </wp:positionV>
                <wp:extent cx="1282700" cy="571500"/>
                <wp:effectExtent l="0" t="0" r="0" b="0"/>
                <wp:wrapNone/>
                <wp:docPr id="11" name="Left Arrow 11"/>
                <wp:cNvGraphicFramePr/>
                <a:graphic xmlns:a="http://schemas.openxmlformats.org/drawingml/2006/main">
                  <a:graphicData uri="http://schemas.microsoft.com/office/word/2010/wordprocessingShape">
                    <wps:wsp>
                      <wps:cNvSpPr/>
                      <wps:spPr>
                        <a:xfrm>
                          <a:off x="4722112" y="3507585"/>
                          <a:ext cx="1247774" cy="544830"/>
                        </a:xfrm>
                        <a:prstGeom prst="leftArrow">
                          <a:avLst>
                            <a:gd name="adj1" fmla="val 50000"/>
                            <a:gd name="adj2" fmla="val 88170"/>
                          </a:avLst>
                        </a:prstGeom>
                        <a:solidFill>
                          <a:srgbClr val="8064A2"/>
                        </a:solidFill>
                        <a:ln w="38100" cap="flat" cmpd="sng">
                          <a:solidFill>
                            <a:srgbClr val="FFFFFF"/>
                          </a:solidFill>
                          <a:prstDash val="solid"/>
                          <a:miter/>
                          <a:headEnd type="none" w="med" len="med"/>
                          <a:tailEnd type="none" w="med" len="med"/>
                        </a:ln>
                      </wps:spPr>
                      <wps:txbx>
                        <w:txbxContent>
                          <w:p w:rsidR="00687D5C" w:rsidRDefault="00687D5C">
                            <w:pPr>
                              <w:spacing w:after="0" w:line="240" w:lineRule="auto"/>
                              <w:textDirection w:val="btLr"/>
                            </w:pPr>
                          </w:p>
                        </w:txbxContent>
                      </wps:txbx>
                      <wps:bodyPr lIns="91425" tIns="91425" rIns="91425" bIns="91425" anchor="ctr" anchorCtr="0"/>
                    </wps:wsp>
                  </a:graphicData>
                </a:graphic>
              </wp:anchor>
            </w:drawing>
          </mc:Choice>
          <mc:Fallback>
            <w:pict>
              <v:shape id="Left Arrow 11" o:spid="_x0000_s1029" type="#_x0000_t66" style="position:absolute;margin-left:414pt;margin-top:25pt;width:101pt;height:4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" o:allowincell="f" adj="8316" fillcolor="#8064a2" strokecolor="white" strokeweight="3pt">
                <v:textbox inset="2.53958mm,2.53958mm,2.53958mm,2.53958mm">
                  <w:txbxContent>
                    <w:p w:rsidR="00687D5C" w:rsidRDefault="00687D5C">
                      <w:pPr>
                        <w:spacing w:after="0" w:line="240" w:lineRule="auto"/>
                        <w:textDirection w:val="btLr"/>
                      </w:pPr>
                    </w:p>
                  </w:txbxContent>
                </v:textbox>
                <w10:wrap anchorx="margin"/>
              </v:shape>
            </w:pict>
          </mc:Fallback>
        </mc:AlternateContent>
      </w:r>
    </w:p>
    <w:p w:rsidR="00A463BA" w:rsidRDefault="00A463BA"/>
    <w:p w:rsidR="00E7087F" w:rsidRDefault="00E7087F">
      <w:pPr>
        <w:rPr>
          <w:b/>
        </w:rPr>
      </w:pPr>
      <w:r>
        <w:rPr>
          <w:b/>
        </w:rPr>
        <w:br w:type="page"/>
      </w:r>
    </w:p>
    <w:p w:rsidR="00A463BA" w:rsidRDefault="00CD250C">
      <w:pPr>
        <w:spacing w:after="0" w:line="240" w:lineRule="auto"/>
      </w:pPr>
      <w:r>
        <w:rPr>
          <w:b/>
        </w:rPr>
        <w:lastRenderedPageBreak/>
        <w:t>8. If you’d like to add your picture, click on the “Members” button on the left hand menu bar.</w:t>
      </w:r>
    </w:p>
    <w:p w:rsidR="00A463BA" w:rsidRDefault="00CD250C">
      <w:pPr>
        <w:spacing w:after="0" w:line="240" w:lineRule="auto"/>
      </w:pPr>
      <w:r>
        <w:rPr>
          <w:noProof/>
        </w:rPr>
        <w:drawing>
          <wp:inline distT="0" distB="0" distL="114300" distR="114300">
            <wp:extent cx="4113530" cy="2084705"/>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4113530" cy="2084705"/>
                    </a:xfrm>
                    <a:prstGeom prst="rect">
                      <a:avLst/>
                    </a:prstGeom>
                    <a:ln/>
                  </pic:spPr>
                </pic:pic>
              </a:graphicData>
            </a:graphic>
          </wp:inline>
        </w:drawing>
      </w:r>
      <w:r>
        <w:rPr>
          <w:noProof/>
        </w:rPr>
        <mc:AlternateContent>
          <mc:Choice Requires="wps">
            <w:drawing>
              <wp:anchor distT="0" distB="0" distL="114300" distR="114300" simplePos="0" relativeHeight="251662336" behindDoc="0" locked="0" layoutInCell="0" hidden="0" allowOverlap="1">
                <wp:simplePos x="0" y="0"/>
                <wp:positionH relativeFrom="margin">
                  <wp:posOffset>-863599</wp:posOffset>
                </wp:positionH>
                <wp:positionV relativeFrom="paragraph">
                  <wp:posOffset>1625600</wp:posOffset>
                </wp:positionV>
                <wp:extent cx="965200" cy="381000"/>
                <wp:effectExtent l="0" t="0" r="0" b="0"/>
                <wp:wrapNone/>
                <wp:docPr id="13" name="Right Arrow 13"/>
                <wp:cNvGraphicFramePr/>
                <a:graphic xmlns:a="http://schemas.openxmlformats.org/drawingml/2006/main">
                  <a:graphicData uri="http://schemas.microsoft.com/office/word/2010/wordprocessingShape">
                    <wps:wsp>
                      <wps:cNvSpPr/>
                      <wps:spPr>
                        <a:xfrm>
                          <a:off x="4878005" y="3604423"/>
                          <a:ext cx="935990" cy="351155"/>
                        </a:xfrm>
                        <a:prstGeom prst="rightArrow">
                          <a:avLst>
                            <a:gd name="adj1" fmla="val 50000"/>
                            <a:gd name="adj2" fmla="val 124277"/>
                          </a:avLst>
                        </a:prstGeom>
                        <a:solidFill>
                          <a:srgbClr val="8064A2"/>
                        </a:solidFill>
                        <a:ln w="38100" cap="flat" cmpd="sng">
                          <a:solidFill>
                            <a:srgbClr val="FFFFFF"/>
                          </a:solidFill>
                          <a:prstDash val="solid"/>
                          <a:miter/>
                          <a:headEnd type="none" w="med" len="med"/>
                          <a:tailEnd type="none" w="med" len="med"/>
                        </a:ln>
                      </wps:spPr>
                      <wps:txbx>
                        <w:txbxContent>
                          <w:p w:rsidR="00687D5C" w:rsidRDefault="00687D5C">
                            <w:pPr>
                              <w:spacing w:after="0" w:line="240" w:lineRule="auto"/>
                              <w:textDirection w:val="btLr"/>
                            </w:pPr>
                          </w:p>
                        </w:txbxContent>
                      </wps:txbx>
                      <wps:bodyPr lIns="91425" tIns="91425" rIns="91425" bIns="91425" anchor="ctr" anchorCtr="0"/>
                    </wps:wsp>
                  </a:graphicData>
                </a:graphic>
              </wp:anchor>
            </w:drawing>
          </mc:Choice>
          <mc:Fallback>
            <w:pict>
              <v:shape id="Right Arrow 13" o:spid="_x0000_s1030" type="#_x0000_t13" style="position:absolute;margin-left:-68pt;margin-top:128pt;width:76pt;height:3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" o:allowincell="f" adj="11529" fillcolor="#8064a2" strokecolor="white" strokeweight="3pt">
                <v:textbox inset="2.53958mm,2.53958mm,2.53958mm,2.53958mm">
                  <w:txbxContent>
                    <w:p w:rsidR="00687D5C" w:rsidRDefault="00687D5C">
                      <w:pPr>
                        <w:spacing w:after="0" w:line="240" w:lineRule="auto"/>
                        <w:textDirection w:val="btLr"/>
                      </w:pPr>
                    </w:p>
                  </w:txbxContent>
                </v:textbox>
                <w10:wrap anchorx="margin"/>
              </v:shape>
            </w:pict>
          </mc:Fallback>
        </mc:AlternateContent>
      </w:r>
    </w:p>
    <w:p w:rsidR="00A463BA" w:rsidRDefault="00A463BA">
      <w:pPr>
        <w:spacing w:after="0" w:line="240" w:lineRule="auto"/>
      </w:pPr>
    </w:p>
    <w:p w:rsidR="00A463BA" w:rsidRDefault="00CD250C">
      <w:pPr>
        <w:spacing w:after="0" w:line="240" w:lineRule="auto"/>
      </w:pPr>
      <w:r>
        <w:rPr>
          <w:b/>
        </w:rPr>
        <w:t>9. Click on your name on the members list, and then you can update your profile information by clicking on the yellow box on the right hand side of your screen.</w:t>
      </w:r>
    </w:p>
    <w:p w:rsidR="00A463BA" w:rsidRDefault="00CD250C">
      <w:pPr>
        <w:spacing w:after="0" w:line="240" w:lineRule="auto"/>
      </w:pPr>
      <w:r>
        <w:rPr>
          <w:noProof/>
        </w:rPr>
        <w:drawing>
          <wp:inline distT="0" distB="0" distL="114300" distR="114300">
            <wp:extent cx="2052320" cy="1485265"/>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4"/>
                    <a:srcRect/>
                    <a:stretch>
                      <a:fillRect/>
                    </a:stretch>
                  </pic:blipFill>
                  <pic:spPr>
                    <a:xfrm>
                      <a:off x="0" y="0"/>
                      <a:ext cx="2052320" cy="1485265"/>
                    </a:xfrm>
                    <a:prstGeom prst="rect">
                      <a:avLst/>
                    </a:prstGeom>
                    <a:ln/>
                  </pic:spPr>
                </pic:pic>
              </a:graphicData>
            </a:graphic>
          </wp:inline>
        </w:drawing>
      </w:r>
    </w:p>
    <w:p w:rsidR="00A463BA" w:rsidRDefault="00A463BA">
      <w:pPr>
        <w:spacing w:after="0" w:line="240" w:lineRule="auto"/>
        <w:jc w:val="right"/>
      </w:pPr>
    </w:p>
    <w:p w:rsidR="00A463BA" w:rsidRDefault="00CD250C">
      <w:r>
        <w:br w:type="page"/>
      </w:r>
    </w:p>
    <w:p w:rsidR="00E7087F" w:rsidRPr="00E13689" w:rsidRDefault="00E7087F" w:rsidP="00E7087F">
      <w:pPr>
        <w:pStyle w:val="NoSpacing"/>
        <w:rPr>
          <w:rFonts w:ascii="Constantia" w:hAnsi="Constantia"/>
          <w:b/>
          <w:color w:val="FF0000"/>
          <w:sz w:val="32"/>
          <w:szCs w:val="32"/>
        </w:rPr>
      </w:pPr>
      <w:r w:rsidRPr="00E13689">
        <w:rPr>
          <w:rFonts w:ascii="Constantia" w:hAnsi="Constantia"/>
          <w:b/>
          <w:color w:val="FF0000"/>
          <w:sz w:val="32"/>
          <w:szCs w:val="32"/>
        </w:rPr>
        <w:lastRenderedPageBreak/>
        <w:t>To access our online course if you DO have a Schoology account:</w:t>
      </w:r>
    </w:p>
    <w:p w:rsidR="00E7087F" w:rsidRDefault="00E7087F" w:rsidP="00E7087F">
      <w:pPr>
        <w:pStyle w:val="NoSpacing"/>
        <w:rPr>
          <w:b/>
        </w:rPr>
      </w:pPr>
    </w:p>
    <w:p w:rsidR="00E7087F" w:rsidRDefault="00E7087F" w:rsidP="00E7087F">
      <w:pPr>
        <w:pStyle w:val="NoSpacing"/>
        <w:rPr>
          <w:b/>
        </w:rPr>
      </w:pPr>
      <w:r>
        <w:rPr>
          <w:b/>
        </w:rPr>
        <w:t xml:space="preserve">1. Go to </w:t>
      </w:r>
      <w:hyperlink r:id="rId25" w:history="1">
        <w:r w:rsidRPr="00BA539B">
          <w:rPr>
            <w:rStyle w:val="Hyperlink"/>
            <w:b/>
          </w:rPr>
          <w:t>www.schoology.com</w:t>
        </w:r>
      </w:hyperlink>
    </w:p>
    <w:p w:rsidR="00E7087F" w:rsidRDefault="00E7087F" w:rsidP="00E7087F">
      <w:pPr>
        <w:pStyle w:val="NoSpacing"/>
        <w:rPr>
          <w:b/>
        </w:rPr>
      </w:pPr>
    </w:p>
    <w:p w:rsidR="00E7087F" w:rsidRDefault="00E7087F" w:rsidP="00E7087F">
      <w:pPr>
        <w:pStyle w:val="NoSpacing"/>
        <w:rPr>
          <w:b/>
        </w:rPr>
      </w:pPr>
      <w:r>
        <w:rPr>
          <w:noProof/>
        </w:rPr>
        <w:drawing>
          <wp:inline distT="0" distB="0" distL="0" distR="0" wp14:anchorId="1431444E" wp14:editId="41162B25">
            <wp:extent cx="5943600" cy="352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52425"/>
                    </a:xfrm>
                    <a:prstGeom prst="rect">
                      <a:avLst/>
                    </a:prstGeom>
                    <a:noFill/>
                    <a:ln>
                      <a:noFill/>
                    </a:ln>
                  </pic:spPr>
                </pic:pic>
              </a:graphicData>
            </a:graphic>
          </wp:inline>
        </w:drawing>
      </w:r>
    </w:p>
    <w:p w:rsidR="00E7087F" w:rsidRDefault="00E7087F" w:rsidP="00E7087F">
      <w:pPr>
        <w:pStyle w:val="NoSpacing"/>
        <w:rPr>
          <w:b/>
        </w:rPr>
      </w:pPr>
    </w:p>
    <w:p w:rsidR="00E7087F" w:rsidRDefault="00E7087F" w:rsidP="00E7087F">
      <w:pPr>
        <w:pStyle w:val="NoSpacing"/>
        <w:rPr>
          <w:b/>
        </w:rPr>
      </w:pPr>
      <w:r>
        <w:rPr>
          <w:b/>
        </w:rPr>
        <w:t>2. Login using your username and password</w:t>
      </w:r>
    </w:p>
    <w:p w:rsidR="00E7087F" w:rsidRDefault="00E7087F" w:rsidP="00E7087F">
      <w:pPr>
        <w:pStyle w:val="NoSpacing"/>
        <w:rPr>
          <w:b/>
        </w:rPr>
      </w:pPr>
    </w:p>
    <w:p w:rsidR="00E7087F" w:rsidRPr="00E13689" w:rsidRDefault="00E7087F" w:rsidP="00E7087F">
      <w:pPr>
        <w:pStyle w:val="NoSpacing"/>
        <w:rPr>
          <w:b/>
          <w:noProof/>
        </w:rPr>
      </w:pPr>
      <w:r w:rsidRPr="00E13689">
        <w:rPr>
          <w:b/>
          <w:noProof/>
        </w:rPr>
        <w:t>3. click “courses” drop down and then click “join”</w:t>
      </w:r>
    </w:p>
    <w:p w:rsidR="00E7087F" w:rsidRDefault="00E7087F" w:rsidP="00E7087F">
      <w:pPr>
        <w:pStyle w:val="NoSpacing"/>
        <w:rPr>
          <w:noProof/>
        </w:rPr>
      </w:pPr>
    </w:p>
    <w:p w:rsidR="00E7087F" w:rsidRDefault="00E7087F" w:rsidP="00E7087F">
      <w:pPr>
        <w:pStyle w:val="NoSpacing"/>
        <w:rPr>
          <w:noProof/>
        </w:rPr>
      </w:pPr>
      <w:r>
        <w:rPr>
          <w:noProof/>
        </w:rPr>
        <mc:AlternateContent>
          <mc:Choice Requires="wps">
            <w:drawing>
              <wp:anchor distT="0" distB="0" distL="114300" distR="114300" simplePos="0" relativeHeight="251664384" behindDoc="0" locked="0" layoutInCell="1" allowOverlap="1" wp14:anchorId="0A81F6DF" wp14:editId="36E886FA">
                <wp:simplePos x="0" y="0"/>
                <wp:positionH relativeFrom="column">
                  <wp:posOffset>1038225</wp:posOffset>
                </wp:positionH>
                <wp:positionV relativeFrom="paragraph">
                  <wp:posOffset>1560195</wp:posOffset>
                </wp:positionV>
                <wp:extent cx="1921510" cy="544830"/>
                <wp:effectExtent l="58420" t="58420" r="39370" b="44450"/>
                <wp:wrapNone/>
                <wp:docPr id="27" name="Left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544830"/>
                        </a:xfrm>
                        <a:prstGeom prst="leftArrow">
                          <a:avLst>
                            <a:gd name="adj1" fmla="val 50000"/>
                            <a:gd name="adj2" fmla="val 88170"/>
                          </a:avLst>
                        </a:prstGeom>
                        <a:solidFill>
                          <a:schemeClr val="accent4">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5515D" id="Left Arrow 27" o:spid="_x0000_s1026" type="#_x0000_t66" style="position:absolute;margin-left:81.75pt;margin-top:122.85pt;width:151.3pt;height:4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" fillcolor="#ffc000 [3207]" strokecolor="#f2f2f2 [3041]" strokeweight="3pt">
                <v:shadow on="t" color="#7f5f00 [1607]" opacity=".5" offset="1pt"/>
              </v:shape>
            </w:pict>
          </mc:Fallback>
        </mc:AlternateContent>
      </w:r>
      <w:r>
        <w:rPr>
          <w:noProof/>
        </w:rPr>
        <w:drawing>
          <wp:inline distT="0" distB="0" distL="0" distR="0" wp14:anchorId="118F06FB" wp14:editId="370B7CB6">
            <wp:extent cx="2638425" cy="20035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52948" cy="2014538"/>
                    </a:xfrm>
                    <a:prstGeom prst="rect">
                      <a:avLst/>
                    </a:prstGeom>
                  </pic:spPr>
                </pic:pic>
              </a:graphicData>
            </a:graphic>
          </wp:inline>
        </w:drawing>
      </w:r>
    </w:p>
    <w:p w:rsidR="00E7087F" w:rsidRDefault="00E7087F" w:rsidP="00E7087F">
      <w:pPr>
        <w:pStyle w:val="NoSpacing"/>
        <w:rPr>
          <w:noProof/>
        </w:rPr>
      </w:pPr>
    </w:p>
    <w:p w:rsidR="00E7087F" w:rsidRDefault="00E7087F" w:rsidP="00E7087F">
      <w:pPr>
        <w:pStyle w:val="NoSpacing"/>
        <w:rPr>
          <w:noProof/>
        </w:rPr>
      </w:pPr>
    </w:p>
    <w:p w:rsidR="00E7087F" w:rsidRDefault="00E7087F" w:rsidP="00E7087F">
      <w:pPr>
        <w:spacing w:after="0" w:line="240" w:lineRule="auto"/>
      </w:pPr>
      <w:r>
        <w:rPr>
          <w:b/>
        </w:rPr>
        <w:t>4. Enter VQ88P-29HQG and hit “continue”</w:t>
      </w:r>
    </w:p>
    <w:p w:rsidR="00E7087F" w:rsidRDefault="00E7087F" w:rsidP="00E7087F">
      <w:pPr>
        <w:spacing w:after="0" w:line="240" w:lineRule="auto"/>
      </w:pPr>
    </w:p>
    <w:p w:rsidR="00E7087F" w:rsidRDefault="00E7087F" w:rsidP="00E7087F">
      <w:pPr>
        <w:spacing w:after="0" w:line="240" w:lineRule="auto"/>
      </w:pPr>
      <w:r>
        <w:rPr>
          <w:noProof/>
        </w:rPr>
        <w:drawing>
          <wp:inline distT="0" distB="0" distL="114300" distR="114300" wp14:anchorId="2FE02845" wp14:editId="4575ADF7">
            <wp:extent cx="2887345" cy="1362075"/>
            <wp:effectExtent l="0" t="0" r="0" b="0"/>
            <wp:docPr id="16"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9"/>
                    <a:srcRect/>
                    <a:stretch>
                      <a:fillRect/>
                    </a:stretch>
                  </pic:blipFill>
                  <pic:spPr>
                    <a:xfrm>
                      <a:off x="0" y="0"/>
                      <a:ext cx="2887345" cy="1362075"/>
                    </a:xfrm>
                    <a:prstGeom prst="rect">
                      <a:avLst/>
                    </a:prstGeom>
                    <a:ln/>
                  </pic:spPr>
                </pic:pic>
              </a:graphicData>
            </a:graphic>
          </wp:inline>
        </w:drawing>
      </w:r>
    </w:p>
    <w:p w:rsidR="00E7087F" w:rsidRDefault="00E7087F" w:rsidP="00E7087F">
      <w:pPr>
        <w:pStyle w:val="NoSpacing"/>
        <w:rPr>
          <w:b/>
        </w:rPr>
      </w:pPr>
    </w:p>
    <w:p w:rsidR="00E7087F" w:rsidRDefault="00E7087F">
      <w:pPr>
        <w:rPr>
          <w:b/>
        </w:rPr>
      </w:pPr>
      <w:r>
        <w:rPr>
          <w:b/>
        </w:rPr>
        <w:br w:type="page"/>
      </w:r>
    </w:p>
    <w:p w:rsidR="00E7087F" w:rsidRDefault="00E7087F" w:rsidP="00E7087F">
      <w:pPr>
        <w:spacing w:after="0" w:line="240" w:lineRule="auto"/>
      </w:pPr>
      <w:r>
        <w:rPr>
          <w:b/>
        </w:rPr>
        <w:lastRenderedPageBreak/>
        <w:t>5. If you’d like to add your picture, click on the “Members” button on the left hand menu bar.</w:t>
      </w:r>
    </w:p>
    <w:p w:rsidR="00E7087F" w:rsidRDefault="00E7087F" w:rsidP="00E7087F">
      <w:pPr>
        <w:spacing w:after="0" w:line="240" w:lineRule="auto"/>
      </w:pPr>
      <w:r>
        <w:rPr>
          <w:noProof/>
        </w:rPr>
        <w:drawing>
          <wp:inline distT="0" distB="0" distL="114300" distR="114300" wp14:anchorId="759C648F" wp14:editId="0BCAB0EC">
            <wp:extent cx="4113530" cy="2084705"/>
            <wp:effectExtent l="0" t="0" r="0" b="0"/>
            <wp:docPr id="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4113530" cy="2084705"/>
                    </a:xfrm>
                    <a:prstGeom prst="rect">
                      <a:avLst/>
                    </a:prstGeom>
                    <a:ln/>
                  </pic:spPr>
                </pic:pic>
              </a:graphicData>
            </a:graphic>
          </wp:inline>
        </w:drawing>
      </w:r>
      <w:r>
        <w:rPr>
          <w:noProof/>
        </w:rPr>
        <mc:AlternateContent>
          <mc:Choice Requires="wps">
            <w:drawing>
              <wp:anchor distT="0" distB="0" distL="114300" distR="114300" simplePos="0" relativeHeight="251666432" behindDoc="0" locked="0" layoutInCell="0" hidden="0" allowOverlap="1" wp14:anchorId="79F201A8" wp14:editId="54368583">
                <wp:simplePos x="0" y="0"/>
                <wp:positionH relativeFrom="margin">
                  <wp:posOffset>-863599</wp:posOffset>
                </wp:positionH>
                <wp:positionV relativeFrom="paragraph">
                  <wp:posOffset>1625600</wp:posOffset>
                </wp:positionV>
                <wp:extent cx="965200" cy="381000"/>
                <wp:effectExtent l="0" t="0" r="0" b="0"/>
                <wp:wrapNone/>
                <wp:docPr id="17" name="Right Arrow 17"/>
                <wp:cNvGraphicFramePr/>
                <a:graphic xmlns:a="http://schemas.openxmlformats.org/drawingml/2006/main">
                  <a:graphicData uri="http://schemas.microsoft.com/office/word/2010/wordprocessingShape">
                    <wps:wsp>
                      <wps:cNvSpPr/>
                      <wps:spPr>
                        <a:xfrm>
                          <a:off x="4878005" y="3604423"/>
                          <a:ext cx="935990" cy="351155"/>
                        </a:xfrm>
                        <a:prstGeom prst="rightArrow">
                          <a:avLst>
                            <a:gd name="adj1" fmla="val 50000"/>
                            <a:gd name="adj2" fmla="val 124277"/>
                          </a:avLst>
                        </a:prstGeom>
                        <a:solidFill>
                          <a:srgbClr val="8064A2"/>
                        </a:solidFill>
                        <a:ln w="38100" cap="flat" cmpd="sng">
                          <a:solidFill>
                            <a:srgbClr val="FFFFFF"/>
                          </a:solidFill>
                          <a:prstDash val="solid"/>
                          <a:miter/>
                          <a:headEnd type="none" w="med" len="med"/>
                          <a:tailEnd type="none" w="med" len="med"/>
                        </a:ln>
                      </wps:spPr>
                      <wps:txbx>
                        <w:txbxContent>
                          <w:p w:rsidR="00E7087F" w:rsidRDefault="00E7087F" w:rsidP="00E7087F">
                            <w:pPr>
                              <w:spacing w:after="0" w:line="240" w:lineRule="auto"/>
                              <w:textDirection w:val="btLr"/>
                            </w:pPr>
                          </w:p>
                        </w:txbxContent>
                      </wps:txbx>
                      <wps:bodyPr lIns="91425" tIns="91425" rIns="91425" bIns="91425" anchor="ctr" anchorCtr="0"/>
                    </wps:wsp>
                  </a:graphicData>
                </a:graphic>
              </wp:anchor>
            </w:drawing>
          </mc:Choice>
          <mc:Fallback>
            <w:pict>
              <v:shape w14:anchorId="79F201A8" id="Right Arrow 17" o:spid="_x0000_s1031" type="#_x0000_t13" style="position:absolute;margin-left:-68pt;margin-top:128pt;width:76pt;height:30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" o:allowincell="f" adj="11529" fillcolor="#8064a2" strokecolor="white" strokeweight="3pt">
                <v:textbox inset="2.53958mm,2.53958mm,2.53958mm,2.53958mm">
                  <w:txbxContent>
                    <w:p w:rsidR="00E7087F" w:rsidRDefault="00E7087F" w:rsidP="00E7087F">
                      <w:pPr>
                        <w:spacing w:after="0" w:line="240" w:lineRule="auto"/>
                        <w:textDirection w:val="btLr"/>
                      </w:pPr>
                    </w:p>
                  </w:txbxContent>
                </v:textbox>
                <w10:wrap anchorx="margin"/>
              </v:shape>
            </w:pict>
          </mc:Fallback>
        </mc:AlternateContent>
      </w:r>
    </w:p>
    <w:p w:rsidR="00E7087F" w:rsidRDefault="00E7087F" w:rsidP="00E7087F">
      <w:pPr>
        <w:spacing w:after="0" w:line="240" w:lineRule="auto"/>
      </w:pPr>
    </w:p>
    <w:p w:rsidR="00E7087F" w:rsidRDefault="00E7087F" w:rsidP="00E7087F">
      <w:pPr>
        <w:spacing w:after="0" w:line="240" w:lineRule="auto"/>
      </w:pPr>
      <w:r>
        <w:rPr>
          <w:b/>
        </w:rPr>
        <w:t>6. Click on your name on the members list, and then you can update your profile information by clicking on the yellow box on the right hand side of your screen.</w:t>
      </w:r>
    </w:p>
    <w:p w:rsidR="00E7087F" w:rsidRDefault="00E7087F" w:rsidP="00E7087F">
      <w:pPr>
        <w:spacing w:after="0" w:line="240" w:lineRule="auto"/>
      </w:pPr>
      <w:r>
        <w:rPr>
          <w:noProof/>
        </w:rPr>
        <w:drawing>
          <wp:inline distT="0" distB="0" distL="114300" distR="114300" wp14:anchorId="4AACD99E" wp14:editId="642552DF">
            <wp:extent cx="2052320" cy="1485265"/>
            <wp:effectExtent l="0" t="0" r="0" b="0"/>
            <wp:docPr id="1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4"/>
                    <a:srcRect/>
                    <a:stretch>
                      <a:fillRect/>
                    </a:stretch>
                  </pic:blipFill>
                  <pic:spPr>
                    <a:xfrm>
                      <a:off x="0" y="0"/>
                      <a:ext cx="2052320" cy="1485265"/>
                    </a:xfrm>
                    <a:prstGeom prst="rect">
                      <a:avLst/>
                    </a:prstGeom>
                    <a:ln/>
                  </pic:spPr>
                </pic:pic>
              </a:graphicData>
            </a:graphic>
          </wp:inline>
        </w:drawing>
      </w:r>
    </w:p>
    <w:p w:rsidR="00E7087F" w:rsidRDefault="00E7087F" w:rsidP="00E7087F">
      <w:pPr>
        <w:spacing w:after="0" w:line="240" w:lineRule="auto"/>
        <w:jc w:val="right"/>
      </w:pPr>
    </w:p>
    <w:p w:rsidR="00E7087F" w:rsidRDefault="00E7087F" w:rsidP="00E7087F">
      <w:r>
        <w:br w:type="page"/>
      </w:r>
    </w:p>
    <w:p w:rsidR="00A45B72" w:rsidRDefault="00A45B72" w:rsidP="00A45B72">
      <w:pPr>
        <w:spacing w:after="0" w:line="240" w:lineRule="auto"/>
      </w:pPr>
      <w:r>
        <w:rPr>
          <w:b/>
        </w:rPr>
        <w:lastRenderedPageBreak/>
        <w:t>Week 1:  Introductions</w:t>
      </w:r>
    </w:p>
    <w:p w:rsidR="00A45B72" w:rsidRDefault="00A45B72" w:rsidP="00A45B72">
      <w:pPr>
        <w:spacing w:after="0" w:line="240" w:lineRule="auto"/>
      </w:pPr>
      <w:r>
        <w:rPr>
          <w:b/>
        </w:rPr>
        <w:t>This week we want to get everyone on the blog.</w:t>
      </w:r>
    </w:p>
    <w:p w:rsidR="00A45B72" w:rsidRDefault="00A45B72" w:rsidP="00A45B72">
      <w:pPr>
        <w:spacing w:after="0" w:line="240" w:lineRule="auto"/>
      </w:pPr>
      <w:r>
        <w:tab/>
      </w:r>
      <w:r>
        <w:tab/>
      </w:r>
      <w:r>
        <w:tab/>
      </w:r>
    </w:p>
    <w:tbl>
      <w:tblPr>
        <w:tblStyle w:val="a"/>
        <w:tblW w:w="4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3211"/>
      </w:tblGrid>
      <w:tr w:rsidR="00A45B72" w:rsidRPr="00E07485" w:rsidTr="000C5C91">
        <w:tc>
          <w:tcPr>
            <w:tcW w:w="1644" w:type="dxa"/>
          </w:tcPr>
          <w:p w:rsidR="00A45B72" w:rsidRPr="00E07485" w:rsidRDefault="00A45B72" w:rsidP="000C5C91">
            <w:pPr>
              <w:spacing w:after="0" w:line="240" w:lineRule="auto"/>
            </w:pPr>
            <w:r w:rsidRPr="00E07485">
              <w:t>Reading dates:</w:t>
            </w:r>
          </w:p>
        </w:tc>
        <w:tc>
          <w:tcPr>
            <w:tcW w:w="3211" w:type="dxa"/>
          </w:tcPr>
          <w:p w:rsidR="00A45B72" w:rsidRPr="00E07485" w:rsidRDefault="00A45B72" w:rsidP="000C5C91">
            <w:pPr>
              <w:spacing w:after="0" w:line="240" w:lineRule="auto"/>
            </w:pPr>
            <w:r w:rsidRPr="00E07485">
              <w:t>January 11-18</w:t>
            </w:r>
          </w:p>
        </w:tc>
      </w:tr>
      <w:tr w:rsidR="00A45B72" w:rsidRPr="00E07485" w:rsidTr="000C5C91">
        <w:tc>
          <w:tcPr>
            <w:tcW w:w="1644" w:type="dxa"/>
          </w:tcPr>
          <w:p w:rsidR="00A45B72" w:rsidRPr="00E07485" w:rsidRDefault="00A45B72" w:rsidP="000C5C91">
            <w:pPr>
              <w:spacing w:after="0" w:line="240" w:lineRule="auto"/>
            </w:pPr>
            <w:r w:rsidRPr="00E07485">
              <w:t>Posting date:</w:t>
            </w:r>
          </w:p>
        </w:tc>
        <w:tc>
          <w:tcPr>
            <w:tcW w:w="3211" w:type="dxa"/>
          </w:tcPr>
          <w:p w:rsidR="00A45B72" w:rsidRPr="00E07485" w:rsidRDefault="00A45B72" w:rsidP="000C5C91">
            <w:pPr>
              <w:spacing w:after="0" w:line="240" w:lineRule="auto"/>
            </w:pPr>
            <w:r w:rsidRPr="00E07485">
              <w:t>Sunday, January 17 at midnight</w:t>
            </w:r>
          </w:p>
        </w:tc>
      </w:tr>
      <w:tr w:rsidR="00A45B72" w:rsidTr="000C5C91">
        <w:tc>
          <w:tcPr>
            <w:tcW w:w="1644" w:type="dxa"/>
          </w:tcPr>
          <w:p w:rsidR="00A45B72" w:rsidRPr="00E07485" w:rsidRDefault="00A45B72" w:rsidP="000C5C91">
            <w:pPr>
              <w:spacing w:after="0" w:line="240" w:lineRule="auto"/>
            </w:pPr>
            <w:r w:rsidRPr="00E07485">
              <w:t>Response date:</w:t>
            </w:r>
          </w:p>
        </w:tc>
        <w:tc>
          <w:tcPr>
            <w:tcW w:w="3211" w:type="dxa"/>
          </w:tcPr>
          <w:p w:rsidR="00A45B72" w:rsidRPr="00E07485" w:rsidRDefault="00A45B72" w:rsidP="000C5C91">
            <w:pPr>
              <w:spacing w:after="0" w:line="240" w:lineRule="auto"/>
            </w:pPr>
            <w:r w:rsidRPr="00E07485">
              <w:t>Tuesday, January 19 at midnight</w:t>
            </w:r>
          </w:p>
        </w:tc>
      </w:tr>
    </w:tbl>
    <w:p w:rsidR="00A45B72" w:rsidRDefault="00A45B72" w:rsidP="00A45B72">
      <w:pPr>
        <w:spacing w:after="0" w:line="240" w:lineRule="auto"/>
      </w:pPr>
    </w:p>
    <w:p w:rsidR="00A45B72" w:rsidRDefault="00A45B72" w:rsidP="00A45B72">
      <w:pPr>
        <w:spacing w:after="0" w:line="240" w:lineRule="auto"/>
      </w:pPr>
      <w:r>
        <w:rPr>
          <w:b/>
          <w:i/>
        </w:rPr>
        <w:t>Read this:</w:t>
      </w:r>
    </w:p>
    <w:p w:rsidR="00A45B72" w:rsidRDefault="00A45B72" w:rsidP="00A45B72">
      <w:pPr>
        <w:spacing w:after="0" w:line="240" w:lineRule="auto"/>
      </w:pPr>
      <w:r>
        <w:rPr>
          <w:i/>
        </w:rPr>
        <w:t>For this week, the reading is posted on the flash drive and on Schoology (since I realize the boxes are on their way)</w:t>
      </w:r>
    </w:p>
    <w:p w:rsidR="00A45B72" w:rsidRDefault="00A45B72" w:rsidP="00A45B72">
      <w:pPr>
        <w:spacing w:after="0" w:line="240" w:lineRule="auto"/>
      </w:pPr>
      <w:r>
        <w:rPr>
          <w:color w:val="4F81BD"/>
        </w:rPr>
        <w:t xml:space="preserve">Ricks, </w:t>
      </w:r>
      <w:r>
        <w:rPr>
          <w:i/>
          <w:color w:val="4F81BD"/>
        </w:rPr>
        <w:t>The Generals</w:t>
      </w:r>
      <w:r>
        <w:rPr>
          <w:color w:val="4F81BD"/>
        </w:rPr>
        <w:t>, pgs 18-64</w:t>
      </w:r>
    </w:p>
    <w:p w:rsidR="00A45B72" w:rsidRDefault="00A45B72" w:rsidP="00A45B72">
      <w:pPr>
        <w:spacing w:after="0" w:line="240" w:lineRule="auto"/>
      </w:pPr>
    </w:p>
    <w:p w:rsidR="00A45B72" w:rsidRDefault="00A45B72" w:rsidP="00A45B72">
      <w:pPr>
        <w:spacing w:after="0" w:line="240" w:lineRule="auto"/>
      </w:pPr>
      <w:r>
        <w:rPr>
          <w:b/>
          <w:i/>
        </w:rPr>
        <w:t>Post this:</w:t>
      </w:r>
    </w:p>
    <w:p w:rsidR="00A45B72" w:rsidRDefault="00A45B72" w:rsidP="00A45B72">
      <w:pPr>
        <w:spacing w:after="0" w:line="240" w:lineRule="auto"/>
      </w:pPr>
      <w:r>
        <w:t xml:space="preserve">This is your chance to meet the Normandy Institute staff and introduce yourself to the other teachers and students who will be joining you on this adventure.  Please post an initial comment to the correct discussion post (for students or teachers).  Come back after the initial deadline and post some comments to other people’s posts (it is an easy way to get to know each other).  If you run into technical problems, please contact Lynne O’Hara at </w:t>
      </w:r>
      <w:hyperlink r:id="rId28">
        <w:r>
          <w:rPr>
            <w:color w:val="0000FF"/>
            <w:u w:val="single"/>
          </w:rPr>
          <w:t>Lynne@nhd.org</w:t>
        </w:r>
      </w:hyperlink>
      <w:r>
        <w:t xml:space="preserve"> and I can talk you through it.</w:t>
      </w:r>
    </w:p>
    <w:p w:rsidR="00A45B72" w:rsidRDefault="00A45B72" w:rsidP="00A45B72">
      <w:pPr>
        <w:spacing w:after="0" w:line="240" w:lineRule="auto"/>
      </w:pPr>
    </w:p>
    <w:p w:rsidR="00A45B72" w:rsidRDefault="00A45B72" w:rsidP="00A45B72">
      <w:pPr>
        <w:spacing w:after="0" w:line="240" w:lineRule="auto"/>
      </w:pPr>
      <w:r w:rsidRPr="00E07485">
        <w:t>Leadership was a key component of the Normandy Invasion. We are going to start with an introduction of the three major generals who led the American war effort – General Marshall, General Eisenhower, and General Patton.  Let us know which leader you are most like and why!</w:t>
      </w:r>
    </w:p>
    <w:p w:rsidR="00A45B72" w:rsidRDefault="00A45B72">
      <w:pPr>
        <w:spacing w:after="0" w:line="240" w:lineRule="auto"/>
        <w:rPr>
          <w:b/>
        </w:rPr>
      </w:pPr>
    </w:p>
    <w:p w:rsidR="00A45B72" w:rsidRDefault="00A45B72">
      <w:pPr>
        <w:spacing w:after="0" w:line="240" w:lineRule="auto"/>
        <w:rPr>
          <w:b/>
        </w:rPr>
      </w:pPr>
    </w:p>
    <w:p w:rsidR="00A463BA" w:rsidRDefault="00CD250C">
      <w:pPr>
        <w:spacing w:after="0" w:line="240" w:lineRule="auto"/>
      </w:pPr>
      <w:r>
        <w:rPr>
          <w:b/>
        </w:rPr>
        <w:t>Week 2:  The Buildup to War:  1919-1939</w:t>
      </w:r>
    </w:p>
    <w:p w:rsidR="00A463BA" w:rsidRDefault="00CD250C">
      <w:pPr>
        <w:spacing w:after="0" w:line="240" w:lineRule="auto"/>
      </w:pPr>
      <w:r>
        <w:t>This week we will focus on the history of the interwar period – the rise of fascism in Europe, American ‘splendid isolation,’ and European appeasement.</w:t>
      </w:r>
      <w:r>
        <w:tab/>
      </w:r>
      <w:r>
        <w:tab/>
      </w:r>
      <w:r>
        <w:tab/>
      </w:r>
    </w:p>
    <w:p w:rsidR="00A463BA" w:rsidRDefault="00A463BA">
      <w:pPr>
        <w:spacing w:after="0" w:line="240" w:lineRule="auto"/>
      </w:pPr>
    </w:p>
    <w:tbl>
      <w:tblPr>
        <w:tblStyle w:val="a"/>
        <w:tblW w:w="4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3211"/>
      </w:tblGrid>
      <w:tr w:rsidR="00E07485" w:rsidRPr="00E07485" w:rsidTr="00F400C2">
        <w:tc>
          <w:tcPr>
            <w:tcW w:w="1644" w:type="dxa"/>
          </w:tcPr>
          <w:p w:rsidR="00E07485" w:rsidRPr="00E07485" w:rsidRDefault="00E07485" w:rsidP="00F400C2">
            <w:pPr>
              <w:spacing w:after="0" w:line="240" w:lineRule="auto"/>
            </w:pPr>
            <w:r w:rsidRPr="00E07485">
              <w:t>Reading dates:</w:t>
            </w:r>
          </w:p>
        </w:tc>
        <w:tc>
          <w:tcPr>
            <w:tcW w:w="3211" w:type="dxa"/>
          </w:tcPr>
          <w:p w:rsidR="00E07485" w:rsidRPr="00E07485" w:rsidRDefault="00E07485" w:rsidP="00E07485">
            <w:pPr>
              <w:spacing w:after="0" w:line="240" w:lineRule="auto"/>
            </w:pPr>
            <w:r w:rsidRPr="00E07485">
              <w:t xml:space="preserve">January </w:t>
            </w:r>
            <w:r>
              <w:t>18-25</w:t>
            </w:r>
          </w:p>
        </w:tc>
      </w:tr>
      <w:tr w:rsidR="00E07485" w:rsidRPr="00E07485" w:rsidTr="00F400C2">
        <w:tc>
          <w:tcPr>
            <w:tcW w:w="1644" w:type="dxa"/>
          </w:tcPr>
          <w:p w:rsidR="00E07485" w:rsidRPr="00E07485" w:rsidRDefault="00E07485" w:rsidP="00F400C2">
            <w:pPr>
              <w:spacing w:after="0" w:line="240" w:lineRule="auto"/>
            </w:pPr>
            <w:r w:rsidRPr="00E07485">
              <w:t>Posting date:</w:t>
            </w:r>
          </w:p>
        </w:tc>
        <w:tc>
          <w:tcPr>
            <w:tcW w:w="3211" w:type="dxa"/>
          </w:tcPr>
          <w:p w:rsidR="00E07485" w:rsidRPr="00E07485" w:rsidRDefault="00E07485" w:rsidP="00E07485">
            <w:pPr>
              <w:spacing w:after="0" w:line="240" w:lineRule="auto"/>
            </w:pPr>
            <w:r w:rsidRPr="00E07485">
              <w:t xml:space="preserve">Sunday, January </w:t>
            </w:r>
            <w:r>
              <w:t>24</w:t>
            </w:r>
            <w:r w:rsidRPr="00E07485">
              <w:t xml:space="preserve"> at midnight</w:t>
            </w:r>
          </w:p>
        </w:tc>
      </w:tr>
      <w:tr w:rsidR="00E07485" w:rsidTr="00F400C2">
        <w:tc>
          <w:tcPr>
            <w:tcW w:w="1644" w:type="dxa"/>
          </w:tcPr>
          <w:p w:rsidR="00E07485" w:rsidRPr="00E07485" w:rsidRDefault="00E07485" w:rsidP="00F400C2">
            <w:pPr>
              <w:spacing w:after="0" w:line="240" w:lineRule="auto"/>
            </w:pPr>
            <w:r w:rsidRPr="00E07485">
              <w:t>Response date:</w:t>
            </w:r>
          </w:p>
        </w:tc>
        <w:tc>
          <w:tcPr>
            <w:tcW w:w="3211" w:type="dxa"/>
          </w:tcPr>
          <w:p w:rsidR="00E07485" w:rsidRPr="00E07485" w:rsidRDefault="00E07485" w:rsidP="00E07485">
            <w:pPr>
              <w:spacing w:after="0" w:line="240" w:lineRule="auto"/>
            </w:pPr>
            <w:r w:rsidRPr="00E07485">
              <w:t xml:space="preserve">Tuesday, January </w:t>
            </w:r>
            <w:r>
              <w:t>26</w:t>
            </w:r>
            <w:r w:rsidRPr="00E07485">
              <w:t xml:space="preserve"> at midnight</w:t>
            </w:r>
          </w:p>
        </w:tc>
      </w:tr>
    </w:tbl>
    <w:p w:rsidR="00E07485" w:rsidRDefault="00E07485">
      <w:pPr>
        <w:spacing w:after="0" w:line="240" w:lineRule="auto"/>
      </w:pPr>
    </w:p>
    <w:p w:rsidR="00A463BA" w:rsidRDefault="00CD250C">
      <w:pPr>
        <w:spacing w:after="0" w:line="240" w:lineRule="auto"/>
      </w:pPr>
      <w:r>
        <w:rPr>
          <w:b/>
          <w:i/>
        </w:rPr>
        <w:t>Read:</w:t>
      </w:r>
    </w:p>
    <w:p w:rsidR="00A463BA" w:rsidRDefault="00A6789C">
      <w:pPr>
        <w:spacing w:after="0" w:line="240" w:lineRule="auto"/>
      </w:pPr>
      <w:r>
        <w:rPr>
          <w:i/>
        </w:rPr>
        <w:t>World War II: A Very Short Introduction</w:t>
      </w:r>
      <w:r w:rsidR="00CD250C" w:rsidRPr="00A6789C">
        <w:t xml:space="preserve">, </w:t>
      </w:r>
      <w:r w:rsidRPr="00A6789C">
        <w:t>1-19</w:t>
      </w:r>
    </w:p>
    <w:p w:rsidR="00A463BA" w:rsidRDefault="00CD250C">
      <w:pPr>
        <w:spacing w:after="0" w:line="240" w:lineRule="auto"/>
      </w:pPr>
      <w:r>
        <w:rPr>
          <w:color w:val="4F81BD"/>
        </w:rPr>
        <w:t>Howard, “A Thirty Years’ War?” (please note that this and all of the reading assignments in blue can be found on the flash drive)</w:t>
      </w:r>
    </w:p>
    <w:p w:rsidR="00A463BA" w:rsidRDefault="00A463BA">
      <w:pPr>
        <w:spacing w:after="0" w:line="240" w:lineRule="auto"/>
      </w:pPr>
    </w:p>
    <w:p w:rsidR="00A45B72" w:rsidRDefault="00A45B72">
      <w:pPr>
        <w:spacing w:after="0" w:line="240" w:lineRule="auto"/>
        <w:rPr>
          <w:b/>
          <w:i/>
        </w:rPr>
      </w:pPr>
    </w:p>
    <w:p w:rsidR="00A463BA" w:rsidRDefault="00CD250C">
      <w:pPr>
        <w:spacing w:after="0" w:line="240" w:lineRule="auto"/>
      </w:pPr>
      <w:bookmarkStart w:id="0" w:name="_GoBack"/>
      <w:bookmarkEnd w:id="0"/>
      <w:r>
        <w:rPr>
          <w:b/>
          <w:i/>
        </w:rPr>
        <w:lastRenderedPageBreak/>
        <w:t>Watch this story of a World War II veteran:</w:t>
      </w:r>
    </w:p>
    <w:p w:rsidR="00A463BA" w:rsidRDefault="00CD250C">
      <w:pPr>
        <w:spacing w:after="0" w:line="240" w:lineRule="auto"/>
      </w:pPr>
      <w:r>
        <w:rPr>
          <w:b/>
        </w:rPr>
        <w:t>Martha Erickson</w:t>
      </w:r>
      <w:r>
        <w:t xml:space="preserve">, a female with a great sense of humor who was born while her father was still fighting WWI. </w:t>
      </w:r>
    </w:p>
    <w:p w:rsidR="00A463BA" w:rsidRDefault="00CD250C">
      <w:pPr>
        <w:spacing w:after="0" w:line="240" w:lineRule="auto"/>
      </w:pPr>
      <w:r>
        <w:t>Run time:  0:00-7:50</w:t>
      </w:r>
    </w:p>
    <w:p w:rsidR="00A463BA" w:rsidRDefault="00BE065A">
      <w:pPr>
        <w:spacing w:after="0" w:line="240" w:lineRule="auto"/>
      </w:pPr>
      <w:hyperlink r:id="rId29">
        <w:r w:rsidR="00CD250C">
          <w:rPr>
            <w:color w:val="0000FF"/>
            <w:u w:val="single"/>
          </w:rPr>
          <w:t>http://ww2online.org/view/martha-erickson/segment-1</w:t>
        </w:r>
      </w:hyperlink>
    </w:p>
    <w:p w:rsidR="00A463BA" w:rsidRDefault="00BE065A">
      <w:pPr>
        <w:spacing w:after="0" w:line="240" w:lineRule="auto"/>
      </w:pPr>
      <w:hyperlink r:id="rId30"/>
    </w:p>
    <w:p w:rsidR="00A463BA" w:rsidRDefault="00CD250C">
      <w:pPr>
        <w:spacing w:after="0" w:line="240" w:lineRule="auto"/>
      </w:pPr>
      <w:r>
        <w:rPr>
          <w:b/>
          <w:i/>
        </w:rPr>
        <w:t>Student Research:</w:t>
      </w:r>
    </w:p>
    <w:p w:rsidR="00A463BA" w:rsidRDefault="00CD250C">
      <w:pPr>
        <w:spacing w:after="0" w:line="240" w:lineRule="auto"/>
      </w:pPr>
      <w:r>
        <w:t xml:space="preserve">The American Battle Monuments Commission’s (ABMC) website is where we should look first to select </w:t>
      </w:r>
      <w:r w:rsidR="00A6789C">
        <w:t>your Silent Hero</w:t>
      </w:r>
      <w:r>
        <w:t xml:space="preserve"> and to find information. You can search for soldiers from a particular state by going here:</w:t>
      </w:r>
      <w:r w:rsidR="00A6789C">
        <w:t xml:space="preserve"> </w:t>
      </w:r>
      <w:hyperlink r:id="rId31" w:history="1">
        <w:r w:rsidR="00A6789C" w:rsidRPr="008502D3">
          <w:rPr>
            <w:rStyle w:val="Hyperlink"/>
          </w:rPr>
          <w:t>http://www.abmc.gov/database-search</w:t>
        </w:r>
      </w:hyperlink>
      <w:r w:rsidR="00A6789C">
        <w:rPr>
          <w:color w:val="0000FF"/>
          <w:u w:val="single"/>
        </w:rPr>
        <w:t xml:space="preserve">. </w:t>
      </w:r>
      <w:r>
        <w:t xml:space="preserve">Once you have the list of </w:t>
      </w:r>
      <w:r w:rsidR="00A6789C">
        <w:t>those</w:t>
      </w:r>
      <w:r>
        <w:t xml:space="preserve"> from your state, click on each entry to see some information about the </w:t>
      </w:r>
      <w:r w:rsidR="00A6789C">
        <w:t>person</w:t>
      </w:r>
      <w:r>
        <w:t xml:space="preserve">. Select a few </w:t>
      </w:r>
      <w:r w:rsidR="00A6789C">
        <w:t>people</w:t>
      </w:r>
      <w:r>
        <w:t xml:space="preserve"> who interest you. Maybe you want to research a sa</w:t>
      </w:r>
      <w:r w:rsidR="00A6789C">
        <w:t>ilor, or a pilot, or an officer</w:t>
      </w:r>
      <w:r>
        <w:t xml:space="preserve">. Jot down the names and service numbers of the </w:t>
      </w:r>
      <w:r w:rsidR="00A6789C">
        <w:t>people</w:t>
      </w:r>
      <w:r>
        <w:t xml:space="preserve"> </w:t>
      </w:r>
      <w:r w:rsidR="00A6789C">
        <w:t>about whom</w:t>
      </w:r>
      <w:r>
        <w:t xml:space="preserve"> you would like to learn more. </w:t>
      </w:r>
    </w:p>
    <w:p w:rsidR="00A463BA" w:rsidRDefault="00A463BA">
      <w:pPr>
        <w:spacing w:after="0" w:line="240" w:lineRule="auto"/>
      </w:pPr>
    </w:p>
    <w:p w:rsidR="00A463BA" w:rsidRDefault="00CD250C">
      <w:pPr>
        <w:spacing w:after="0" w:line="240" w:lineRule="auto"/>
      </w:pPr>
      <w:r>
        <w:t xml:space="preserve">The next stop on our journey should be the website of the National Archives and Records Administration (NARA). NARA </w:t>
      </w:r>
      <w:r w:rsidR="00A6789C">
        <w:t>houses</w:t>
      </w:r>
      <w:r>
        <w:t xml:space="preserve"> military records. The enlistment record</w:t>
      </w:r>
      <w:r w:rsidR="00A6789C">
        <w:t xml:space="preserve"> has basic information</w:t>
      </w:r>
      <w:r>
        <w:t xml:space="preserve">. It tells us the state and year of his birth, the county and state he lived in when he entered the service, whether he volunteered or was drafted, his civilian occupation, marital status, and other information. Unfortunately, not all men will have an enlistment record online. NARA’s website only has Army enlistment records online. Many officers did not have enlistment records, though some men did. Pilots enlisted as ‘aviation cadets’ before being commissioned, so they did have enlistment records. Some other officers started out as enlisted men and were commissioned while they were in the service. It is always a good idea to search for an enlistment record for your soldier, regardless of his branch or rank. </w:t>
      </w:r>
    </w:p>
    <w:p w:rsidR="00A463BA" w:rsidRDefault="00A463BA">
      <w:pPr>
        <w:spacing w:after="0" w:line="240" w:lineRule="auto"/>
      </w:pPr>
    </w:p>
    <w:p w:rsidR="00A463BA" w:rsidRDefault="00CD250C">
      <w:pPr>
        <w:spacing w:after="0" w:line="240" w:lineRule="auto"/>
      </w:pPr>
      <w:r>
        <w:t xml:space="preserve">Enlistment records are usually very easy to find by clicking here: </w:t>
      </w:r>
      <w:hyperlink r:id="rId32">
        <w:r>
          <w:rPr>
            <w:color w:val="0000FF"/>
            <w:u w:val="single"/>
          </w:rPr>
          <w:t>http://aad.archives.gov/aad/series-description.jsp?s=3360&amp;cat=WR26&amp;bc=,sl.</w:t>
        </w:r>
      </w:hyperlink>
      <w:r>
        <w:t xml:space="preserve"> In the box marked ‘Search this Series,’ type in your </w:t>
      </w:r>
      <w:r w:rsidR="00A6789C">
        <w:t>person’s</w:t>
      </w:r>
      <w:r>
        <w:t xml:space="preserve"> service number </w:t>
      </w:r>
      <w:r w:rsidR="00A6789C">
        <w:t xml:space="preserve">(which you found on the ABMC website) </w:t>
      </w:r>
      <w:r>
        <w:t xml:space="preserve">and click search. You should have one record found by your search. Click on ‘view records’ and then click on the icon that looks like a document under ‘view record.’ Your </w:t>
      </w:r>
      <w:r w:rsidR="00A6789C">
        <w:t>person’s</w:t>
      </w:r>
      <w:r>
        <w:t xml:space="preserve"> enlistment record will open. The information contained in this record will help you determine which </w:t>
      </w:r>
      <w:r w:rsidR="00A6789C">
        <w:t>person</w:t>
      </w:r>
      <w:r>
        <w:t xml:space="preserve"> you want to research. Right now the most important line is ‘residence: county.’ That will tell you the county where your soldier lived when he entered the military. </w:t>
      </w:r>
      <w:r w:rsidR="00A6789C">
        <w:t xml:space="preserve">It is a good idea to research someone </w:t>
      </w:r>
      <w:r>
        <w:t xml:space="preserve">from your area because you will be close to local resources which can help you, but that is not a requirement. Maybe you want to research someone who was drafted (‘selectees’ on the enlistment record), or a National Guardsman, or a volunteer. Once you have decided on a </w:t>
      </w:r>
      <w:r w:rsidR="00A6789C">
        <w:t>Silent Hero</w:t>
      </w:r>
      <w:r>
        <w:t xml:space="preserve"> to research, be sure to copy and paste the enlistment record into a word document and save it on your computer, or print it out. The enlistment record is often one of the most valuable resources you will find during your research. </w:t>
      </w:r>
    </w:p>
    <w:p w:rsidR="00A463BA" w:rsidRDefault="00A463BA">
      <w:pPr>
        <w:spacing w:after="0" w:line="240" w:lineRule="auto"/>
      </w:pPr>
    </w:p>
    <w:p w:rsidR="00A463BA" w:rsidRDefault="00CD250C">
      <w:pPr>
        <w:spacing w:after="0" w:line="240" w:lineRule="auto"/>
      </w:pPr>
      <w:r>
        <w:rPr>
          <w:b/>
          <w:i/>
        </w:rPr>
        <w:lastRenderedPageBreak/>
        <w:t xml:space="preserve">Post:  Check Schoology for the weekly posting topic.  The discussion prompts will be posted at the beginning of the week (in this case, on Monday, January </w:t>
      </w:r>
      <w:r w:rsidR="00A6789C">
        <w:rPr>
          <w:b/>
          <w:i/>
        </w:rPr>
        <w:t>18</w:t>
      </w:r>
      <w:r>
        <w:rPr>
          <w:b/>
          <w:i/>
        </w:rPr>
        <w:t xml:space="preserve">).  Please remember to post your initial comment </w:t>
      </w:r>
      <w:r w:rsidR="00A6789C">
        <w:rPr>
          <w:b/>
          <w:i/>
        </w:rPr>
        <w:t xml:space="preserve">by Sunday night and return on Monday or Tuesday to reply to </w:t>
      </w:r>
      <w:r>
        <w:rPr>
          <w:b/>
          <w:i/>
        </w:rPr>
        <w:t xml:space="preserve">posts </w:t>
      </w:r>
      <w:r w:rsidR="00A6789C">
        <w:rPr>
          <w:b/>
          <w:i/>
        </w:rPr>
        <w:t xml:space="preserve">from </w:t>
      </w:r>
      <w:r>
        <w:rPr>
          <w:b/>
          <w:i/>
        </w:rPr>
        <w:t>your fellow participants.</w:t>
      </w:r>
    </w:p>
    <w:p w:rsidR="00A463BA" w:rsidRDefault="00A463BA">
      <w:pPr>
        <w:spacing w:after="0" w:line="240" w:lineRule="auto"/>
      </w:pPr>
    </w:p>
    <w:p w:rsidR="00A463BA" w:rsidRDefault="00CD250C">
      <w:pPr>
        <w:spacing w:after="0" w:line="240" w:lineRule="auto"/>
      </w:pPr>
      <w:r>
        <w:rPr>
          <w:b/>
        </w:rPr>
        <w:t>Week 3:  War Comes to Europe:  1939-1940</w:t>
      </w:r>
    </w:p>
    <w:p w:rsidR="00A463BA" w:rsidRDefault="00CD250C">
      <w:pPr>
        <w:spacing w:after="0" w:line="240" w:lineRule="auto"/>
      </w:pPr>
      <w:r>
        <w:t>The war in Europe begins, and France is overrun by the German military.</w:t>
      </w:r>
      <w:r>
        <w:tab/>
      </w:r>
      <w:r>
        <w:tab/>
      </w:r>
      <w:r>
        <w:tab/>
      </w:r>
    </w:p>
    <w:p w:rsidR="00A463BA" w:rsidRDefault="00A463BA">
      <w:pPr>
        <w:spacing w:after="0" w:line="240" w:lineRule="auto"/>
      </w:pPr>
    </w:p>
    <w:tbl>
      <w:tblPr>
        <w:tblStyle w:val="a"/>
        <w:tblW w:w="4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3211"/>
      </w:tblGrid>
      <w:tr w:rsidR="00E07485" w:rsidRPr="00E07485" w:rsidTr="00F400C2">
        <w:tc>
          <w:tcPr>
            <w:tcW w:w="1644" w:type="dxa"/>
          </w:tcPr>
          <w:p w:rsidR="00E07485" w:rsidRPr="00E07485" w:rsidRDefault="00E07485" w:rsidP="00F400C2">
            <w:pPr>
              <w:spacing w:after="0" w:line="240" w:lineRule="auto"/>
            </w:pPr>
            <w:r w:rsidRPr="00E07485">
              <w:t>Reading dates:</w:t>
            </w:r>
          </w:p>
        </w:tc>
        <w:tc>
          <w:tcPr>
            <w:tcW w:w="3211" w:type="dxa"/>
          </w:tcPr>
          <w:p w:rsidR="00E07485" w:rsidRPr="00E07485" w:rsidRDefault="00E07485" w:rsidP="00E07485">
            <w:pPr>
              <w:spacing w:after="0" w:line="240" w:lineRule="auto"/>
            </w:pPr>
            <w:r w:rsidRPr="00E07485">
              <w:t xml:space="preserve">January </w:t>
            </w:r>
            <w:r>
              <w:t>25- February 1</w:t>
            </w:r>
          </w:p>
        </w:tc>
      </w:tr>
      <w:tr w:rsidR="00E07485" w:rsidRPr="00E07485" w:rsidTr="00F400C2">
        <w:tc>
          <w:tcPr>
            <w:tcW w:w="1644" w:type="dxa"/>
          </w:tcPr>
          <w:p w:rsidR="00E07485" w:rsidRPr="00E07485" w:rsidRDefault="00E07485" w:rsidP="00F400C2">
            <w:pPr>
              <w:spacing w:after="0" w:line="240" w:lineRule="auto"/>
            </w:pPr>
            <w:r w:rsidRPr="00E07485">
              <w:t>Posting date:</w:t>
            </w:r>
          </w:p>
        </w:tc>
        <w:tc>
          <w:tcPr>
            <w:tcW w:w="3211" w:type="dxa"/>
          </w:tcPr>
          <w:p w:rsidR="00E07485" w:rsidRPr="00E07485" w:rsidRDefault="00E07485" w:rsidP="00E07485">
            <w:pPr>
              <w:spacing w:after="0" w:line="240" w:lineRule="auto"/>
            </w:pPr>
            <w:r w:rsidRPr="00E07485">
              <w:t xml:space="preserve">Sunday, January </w:t>
            </w:r>
            <w:r>
              <w:t>24</w:t>
            </w:r>
            <w:r w:rsidRPr="00E07485">
              <w:t xml:space="preserve"> at midnight</w:t>
            </w:r>
          </w:p>
        </w:tc>
      </w:tr>
      <w:tr w:rsidR="00E07485" w:rsidTr="00F400C2">
        <w:tc>
          <w:tcPr>
            <w:tcW w:w="1644" w:type="dxa"/>
          </w:tcPr>
          <w:p w:rsidR="00E07485" w:rsidRPr="00E07485" w:rsidRDefault="00E07485" w:rsidP="00F400C2">
            <w:pPr>
              <w:spacing w:after="0" w:line="240" w:lineRule="auto"/>
            </w:pPr>
            <w:r w:rsidRPr="00E07485">
              <w:t>Response date:</w:t>
            </w:r>
          </w:p>
        </w:tc>
        <w:tc>
          <w:tcPr>
            <w:tcW w:w="3211" w:type="dxa"/>
          </w:tcPr>
          <w:p w:rsidR="00E07485" w:rsidRPr="00E07485" w:rsidRDefault="00E07485" w:rsidP="00E07485">
            <w:pPr>
              <w:spacing w:after="0" w:line="240" w:lineRule="auto"/>
            </w:pPr>
            <w:r w:rsidRPr="00E07485">
              <w:t xml:space="preserve">Tuesday, </w:t>
            </w:r>
            <w:r>
              <w:t>February 2</w:t>
            </w:r>
            <w:r w:rsidRPr="00E07485">
              <w:t xml:space="preserve"> at midnight</w:t>
            </w:r>
          </w:p>
        </w:tc>
      </w:tr>
    </w:tbl>
    <w:p w:rsidR="00E07485" w:rsidRDefault="00E07485">
      <w:pPr>
        <w:spacing w:after="0" w:line="240" w:lineRule="auto"/>
      </w:pPr>
    </w:p>
    <w:p w:rsidR="00A463BA" w:rsidRDefault="00CD250C">
      <w:pPr>
        <w:spacing w:after="0" w:line="240" w:lineRule="auto"/>
      </w:pPr>
      <w:r>
        <w:rPr>
          <w:b/>
          <w:i/>
        </w:rPr>
        <w:t>Read this:</w:t>
      </w:r>
    </w:p>
    <w:p w:rsidR="00A6789C" w:rsidRDefault="00A6789C">
      <w:pPr>
        <w:spacing w:after="0" w:line="240" w:lineRule="auto"/>
        <w:rPr>
          <w:i/>
        </w:rPr>
      </w:pPr>
      <w:r>
        <w:rPr>
          <w:i/>
        </w:rPr>
        <w:t>World War II: A Very Short Introduction</w:t>
      </w:r>
      <w:r w:rsidRPr="00A6789C">
        <w:t xml:space="preserve">, </w:t>
      </w:r>
      <w:r>
        <w:t>20-32</w:t>
      </w:r>
    </w:p>
    <w:p w:rsidR="00A6789C" w:rsidRDefault="00A6789C">
      <w:pPr>
        <w:spacing w:after="0" w:line="240" w:lineRule="auto"/>
      </w:pPr>
    </w:p>
    <w:p w:rsidR="00A463BA" w:rsidRDefault="00CD250C">
      <w:pPr>
        <w:spacing w:after="0" w:line="240" w:lineRule="auto"/>
      </w:pPr>
      <w:r>
        <w:rPr>
          <w:b/>
          <w:i/>
        </w:rPr>
        <w:t>Watch this story of a World War II veteran:</w:t>
      </w:r>
    </w:p>
    <w:p w:rsidR="00A463BA" w:rsidRDefault="00CD250C">
      <w:pPr>
        <w:spacing w:after="0" w:line="240" w:lineRule="auto"/>
      </w:pPr>
      <w:r>
        <w:rPr>
          <w:b/>
        </w:rPr>
        <w:t>Charlotte Weiss</w:t>
      </w:r>
      <w:r>
        <w:t>, Holocaust survivor from Czechoslovakia who tells of Germans and Hungarians taking over her hometown.</w:t>
      </w:r>
    </w:p>
    <w:p w:rsidR="00A463BA" w:rsidRDefault="00CD250C">
      <w:pPr>
        <w:spacing w:after="0" w:line="240" w:lineRule="auto"/>
      </w:pPr>
      <w:r>
        <w:t>Run time:  0:00-9:56</w:t>
      </w:r>
    </w:p>
    <w:p w:rsidR="00A463BA" w:rsidRDefault="00BE065A">
      <w:pPr>
        <w:spacing w:after="0" w:line="240" w:lineRule="auto"/>
      </w:pPr>
      <w:hyperlink r:id="rId33">
        <w:r w:rsidR="00CD250C">
          <w:rPr>
            <w:color w:val="0000FF"/>
            <w:u w:val="single"/>
          </w:rPr>
          <w:t>http://ww2online.org/view/charlotte-weiss/segment-1</w:t>
        </w:r>
      </w:hyperlink>
    </w:p>
    <w:p w:rsidR="00A463BA" w:rsidRDefault="00BE065A">
      <w:pPr>
        <w:spacing w:after="0" w:line="240" w:lineRule="auto"/>
      </w:pPr>
      <w:hyperlink r:id="rId34"/>
    </w:p>
    <w:p w:rsidR="00A463BA" w:rsidRDefault="00CD250C">
      <w:pPr>
        <w:spacing w:after="0" w:line="240" w:lineRule="auto"/>
      </w:pPr>
      <w:r>
        <w:rPr>
          <w:b/>
          <w:i/>
        </w:rPr>
        <w:t>Student Research:</w:t>
      </w:r>
    </w:p>
    <w:p w:rsidR="00A463BA" w:rsidRDefault="00CD250C">
      <w:pPr>
        <w:spacing w:after="0" w:line="240" w:lineRule="auto"/>
      </w:pPr>
      <w:r>
        <w:t>Students, we have reached the time to</w:t>
      </w:r>
      <w:r w:rsidR="00A6789C">
        <w:t xml:space="preserve"> propose three possible Silent Heroes</w:t>
      </w:r>
      <w:r>
        <w:t xml:space="preserve">. To do so, please post on </w:t>
      </w:r>
      <w:r w:rsidR="00A6789C">
        <w:t>Schoology THREE choices</w:t>
      </w:r>
      <w:r>
        <w:t>. We’ll take a look at your options and be in touch.</w:t>
      </w:r>
    </w:p>
    <w:p w:rsidR="00A463BA" w:rsidRDefault="00CD250C">
      <w:pPr>
        <w:spacing w:after="0" w:line="240" w:lineRule="auto"/>
      </w:pPr>
      <w:r>
        <w:t>To select your soldiers</w:t>
      </w:r>
    </w:p>
    <w:p w:rsidR="00A463BA" w:rsidRDefault="00CD250C">
      <w:pPr>
        <w:spacing w:after="0" w:line="240" w:lineRule="auto"/>
      </w:pPr>
      <w:r>
        <w:t xml:space="preserve">1. Go to </w:t>
      </w:r>
      <w:hyperlink r:id="rId35" w:history="1">
        <w:r w:rsidR="00A6789C" w:rsidRPr="008502D3">
          <w:rPr>
            <w:rStyle w:val="Hyperlink"/>
          </w:rPr>
          <w:t>http://www.abmc.gov/database-search</w:t>
        </w:r>
      </w:hyperlink>
      <w:hyperlink r:id="rId36"/>
    </w:p>
    <w:p w:rsidR="00A463BA" w:rsidRDefault="00CD250C">
      <w:pPr>
        <w:spacing w:after="0" w:line="240" w:lineRule="auto"/>
      </w:pPr>
      <w:r>
        <w:t xml:space="preserve">2. Select your state </w:t>
      </w:r>
    </w:p>
    <w:p w:rsidR="00A463BA" w:rsidRDefault="00CD250C">
      <w:pPr>
        <w:spacing w:after="0" w:line="240" w:lineRule="auto"/>
      </w:pPr>
      <w:r>
        <w:t xml:space="preserve">3. Select the Normandy American Cemetery </w:t>
      </w:r>
    </w:p>
    <w:p w:rsidR="00A463BA" w:rsidRDefault="00CD250C">
      <w:pPr>
        <w:spacing w:after="0" w:line="240" w:lineRule="auto"/>
      </w:pPr>
      <w:r>
        <w:t>4. Select three possible soldiers from the list</w:t>
      </w:r>
    </w:p>
    <w:p w:rsidR="00A463BA" w:rsidRDefault="00CD250C">
      <w:pPr>
        <w:spacing w:after="0" w:line="240" w:lineRule="auto"/>
      </w:pPr>
      <w:r>
        <w:t>5. Place them in the comments in order of preference</w:t>
      </w:r>
    </w:p>
    <w:p w:rsidR="00A463BA" w:rsidRDefault="00CD250C">
      <w:pPr>
        <w:spacing w:after="0" w:line="240" w:lineRule="auto"/>
      </w:pPr>
      <w:r>
        <w:t>6. Include with each soldier his regiment and division, i.e. 22nd Infantry Regiment, 4th Infantry Division</w:t>
      </w:r>
    </w:p>
    <w:p w:rsidR="00A463BA" w:rsidRDefault="00A463BA">
      <w:pPr>
        <w:spacing w:after="0" w:line="240" w:lineRule="auto"/>
      </w:pPr>
    </w:p>
    <w:p w:rsidR="00A463BA" w:rsidRDefault="00CD250C">
      <w:pPr>
        <w:spacing w:after="0" w:line="240" w:lineRule="auto"/>
      </w:pPr>
      <w:r>
        <w:rPr>
          <w:b/>
          <w:i/>
        </w:rPr>
        <w:t xml:space="preserve">Post:  Check Schoology for the weekly posting topic.  </w:t>
      </w:r>
    </w:p>
    <w:p w:rsidR="00A463BA" w:rsidRDefault="00A463BA">
      <w:pPr>
        <w:spacing w:after="0" w:line="240" w:lineRule="auto"/>
      </w:pPr>
    </w:p>
    <w:p w:rsidR="00A463BA" w:rsidRDefault="00CD250C">
      <w:pPr>
        <w:spacing w:after="0" w:line="240" w:lineRule="auto"/>
      </w:pPr>
      <w:r>
        <w:rPr>
          <w:b/>
        </w:rPr>
        <w:t>Week 4:  Dark Days for the Allies, 1941</w:t>
      </w:r>
    </w:p>
    <w:p w:rsidR="00A463BA" w:rsidRDefault="00CD250C">
      <w:pPr>
        <w:spacing w:after="0" w:line="240" w:lineRule="auto"/>
      </w:pPr>
      <w:r>
        <w:t>We read about the Battle of the Atlantic and the fighting in North Africa, while Britain continues to defy Germany. Germany invades the Soviet Union. Marie-Louise Osmont gives us a view of life in an occupied country.</w:t>
      </w:r>
      <w:r>
        <w:tab/>
      </w:r>
      <w:r>
        <w:tab/>
      </w:r>
    </w:p>
    <w:p w:rsidR="00E07485" w:rsidRDefault="00E07485">
      <w:pPr>
        <w:spacing w:after="0" w:line="240" w:lineRule="auto"/>
      </w:pPr>
    </w:p>
    <w:tbl>
      <w:tblPr>
        <w:tblStyle w:val="a"/>
        <w:tblW w:w="4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3211"/>
      </w:tblGrid>
      <w:tr w:rsidR="00E07485" w:rsidRPr="00E07485" w:rsidTr="00F400C2">
        <w:tc>
          <w:tcPr>
            <w:tcW w:w="1644" w:type="dxa"/>
          </w:tcPr>
          <w:p w:rsidR="00E07485" w:rsidRPr="00E07485" w:rsidRDefault="00E07485" w:rsidP="00F400C2">
            <w:pPr>
              <w:spacing w:after="0" w:line="240" w:lineRule="auto"/>
            </w:pPr>
            <w:r w:rsidRPr="00E07485">
              <w:t>Reading dates:</w:t>
            </w:r>
          </w:p>
        </w:tc>
        <w:tc>
          <w:tcPr>
            <w:tcW w:w="3211" w:type="dxa"/>
          </w:tcPr>
          <w:p w:rsidR="00E07485" w:rsidRPr="00E07485" w:rsidRDefault="00E07485" w:rsidP="00F400C2">
            <w:pPr>
              <w:spacing w:after="0" w:line="240" w:lineRule="auto"/>
            </w:pPr>
            <w:r>
              <w:t>February 1-8</w:t>
            </w:r>
          </w:p>
        </w:tc>
      </w:tr>
      <w:tr w:rsidR="00E07485" w:rsidRPr="00E07485" w:rsidTr="00F400C2">
        <w:tc>
          <w:tcPr>
            <w:tcW w:w="1644" w:type="dxa"/>
          </w:tcPr>
          <w:p w:rsidR="00E07485" w:rsidRPr="00E07485" w:rsidRDefault="00E07485" w:rsidP="00F400C2">
            <w:pPr>
              <w:spacing w:after="0" w:line="240" w:lineRule="auto"/>
            </w:pPr>
            <w:r w:rsidRPr="00E07485">
              <w:t>Posting date:</w:t>
            </w:r>
          </w:p>
        </w:tc>
        <w:tc>
          <w:tcPr>
            <w:tcW w:w="3211" w:type="dxa"/>
          </w:tcPr>
          <w:p w:rsidR="00E07485" w:rsidRPr="00E07485" w:rsidRDefault="00E07485" w:rsidP="00E07485">
            <w:pPr>
              <w:spacing w:after="0" w:line="240" w:lineRule="auto"/>
            </w:pPr>
            <w:r w:rsidRPr="00E07485">
              <w:t xml:space="preserve">Sunday, </w:t>
            </w:r>
            <w:r>
              <w:t>February 7</w:t>
            </w:r>
            <w:r w:rsidRPr="00E07485">
              <w:t xml:space="preserve"> at midnight</w:t>
            </w:r>
          </w:p>
        </w:tc>
      </w:tr>
      <w:tr w:rsidR="00E07485" w:rsidTr="00F400C2">
        <w:tc>
          <w:tcPr>
            <w:tcW w:w="1644" w:type="dxa"/>
          </w:tcPr>
          <w:p w:rsidR="00E07485" w:rsidRPr="00E07485" w:rsidRDefault="00E07485" w:rsidP="00F400C2">
            <w:pPr>
              <w:spacing w:after="0" w:line="240" w:lineRule="auto"/>
            </w:pPr>
            <w:r w:rsidRPr="00E07485">
              <w:t>Response date:</w:t>
            </w:r>
          </w:p>
        </w:tc>
        <w:tc>
          <w:tcPr>
            <w:tcW w:w="3211" w:type="dxa"/>
          </w:tcPr>
          <w:p w:rsidR="00E07485" w:rsidRPr="00E07485" w:rsidRDefault="00E07485" w:rsidP="00F400C2">
            <w:pPr>
              <w:spacing w:after="0" w:line="240" w:lineRule="auto"/>
            </w:pPr>
            <w:r w:rsidRPr="00E07485">
              <w:t xml:space="preserve">Tuesday, </w:t>
            </w:r>
            <w:r>
              <w:t>February 9</w:t>
            </w:r>
            <w:r w:rsidRPr="00E07485">
              <w:t xml:space="preserve"> at midnight</w:t>
            </w:r>
          </w:p>
        </w:tc>
      </w:tr>
    </w:tbl>
    <w:p w:rsidR="00E07485" w:rsidRDefault="00E07485">
      <w:pPr>
        <w:spacing w:after="0" w:line="240" w:lineRule="auto"/>
      </w:pPr>
    </w:p>
    <w:p w:rsidR="00A463BA" w:rsidRDefault="00CD250C">
      <w:pPr>
        <w:spacing w:after="0" w:line="240" w:lineRule="auto"/>
      </w:pPr>
      <w:r>
        <w:rPr>
          <w:b/>
          <w:i/>
        </w:rPr>
        <w:t>Read this:</w:t>
      </w:r>
    </w:p>
    <w:p w:rsidR="00A6789C" w:rsidRDefault="00A6789C" w:rsidP="00A6789C">
      <w:pPr>
        <w:spacing w:after="0" w:line="240" w:lineRule="auto"/>
        <w:rPr>
          <w:i/>
        </w:rPr>
      </w:pPr>
      <w:r>
        <w:rPr>
          <w:i/>
        </w:rPr>
        <w:t>World War II: A Very Short Introduction</w:t>
      </w:r>
      <w:r w:rsidRPr="00A6789C">
        <w:t xml:space="preserve">, </w:t>
      </w:r>
      <w:r>
        <w:t>33-65</w:t>
      </w:r>
    </w:p>
    <w:p w:rsidR="00A463BA" w:rsidRDefault="00CD250C">
      <w:pPr>
        <w:spacing w:after="0" w:line="240" w:lineRule="auto"/>
      </w:pPr>
      <w:r>
        <w:rPr>
          <w:i/>
          <w:color w:val="1F497D"/>
        </w:rPr>
        <w:t xml:space="preserve">The Normandy Diary of Marie-Louise Osmont, </w:t>
      </w:r>
      <w:r>
        <w:rPr>
          <w:color w:val="1F497D"/>
        </w:rPr>
        <w:t>3-39</w:t>
      </w:r>
      <w:r>
        <w:rPr>
          <w:color w:val="1F497D"/>
        </w:rPr>
        <w:tab/>
      </w:r>
      <w:r>
        <w:rPr>
          <w:color w:val="1F497D"/>
        </w:rPr>
        <w:tab/>
      </w:r>
      <w:r>
        <w:rPr>
          <w:color w:val="1F497D"/>
        </w:rPr>
        <w:tab/>
      </w:r>
    </w:p>
    <w:p w:rsidR="00A463BA" w:rsidRDefault="00A463BA">
      <w:pPr>
        <w:spacing w:after="0" w:line="240" w:lineRule="auto"/>
      </w:pPr>
    </w:p>
    <w:p w:rsidR="00A463BA" w:rsidRDefault="00CD250C">
      <w:pPr>
        <w:spacing w:after="0" w:line="240" w:lineRule="auto"/>
      </w:pPr>
      <w:r>
        <w:rPr>
          <w:b/>
          <w:i/>
        </w:rPr>
        <w:t>Watch this story of a World War II veteran:</w:t>
      </w:r>
    </w:p>
    <w:p w:rsidR="00A463BA" w:rsidRDefault="00CD250C">
      <w:pPr>
        <w:spacing w:after="0" w:line="240" w:lineRule="auto"/>
      </w:pPr>
      <w:r>
        <w:rPr>
          <w:b/>
        </w:rPr>
        <w:t>Jimmie Kanaya</w:t>
      </w:r>
      <w:r>
        <w:t>, graduated high school in 1940, saw friends getting drafted and realized he better get in of his own accord. He describes enlistment process and military promotion in 1941.</w:t>
      </w:r>
    </w:p>
    <w:p w:rsidR="00A463BA" w:rsidRDefault="00CD250C">
      <w:pPr>
        <w:spacing w:after="0" w:line="240" w:lineRule="auto"/>
      </w:pPr>
      <w:r>
        <w:t>Run time:  0:00-11:43</w:t>
      </w:r>
    </w:p>
    <w:p w:rsidR="00A463BA" w:rsidRDefault="00BE065A">
      <w:pPr>
        <w:spacing w:after="0" w:line="240" w:lineRule="auto"/>
      </w:pPr>
      <w:hyperlink r:id="rId37">
        <w:r w:rsidR="00CD250C">
          <w:rPr>
            <w:color w:val="0000FF"/>
            <w:u w:val="single"/>
          </w:rPr>
          <w:t>http://ww2online.org/view/jimmie-kanaya/segment-1</w:t>
        </w:r>
      </w:hyperlink>
    </w:p>
    <w:p w:rsidR="00A463BA" w:rsidRDefault="00BE065A">
      <w:pPr>
        <w:spacing w:after="0" w:line="240" w:lineRule="auto"/>
      </w:pPr>
      <w:hyperlink r:id="rId38"/>
    </w:p>
    <w:p w:rsidR="00A463BA" w:rsidRDefault="00CD250C">
      <w:pPr>
        <w:spacing w:after="0" w:line="240" w:lineRule="auto"/>
      </w:pPr>
      <w:r>
        <w:rPr>
          <w:b/>
          <w:i/>
        </w:rPr>
        <w:t>Student Research:</w:t>
      </w:r>
    </w:p>
    <w:p w:rsidR="00A463BA" w:rsidRDefault="00CD250C">
      <w:pPr>
        <w:spacing w:after="0" w:line="240" w:lineRule="auto"/>
      </w:pPr>
      <w:r>
        <w:t>Based on the feedback you received last week, please post to Schoology which fallen soldier, sailor, or Marine you choose to research.</w:t>
      </w:r>
    </w:p>
    <w:p w:rsidR="00A463BA" w:rsidRDefault="00A463BA">
      <w:pPr>
        <w:spacing w:after="0" w:line="240" w:lineRule="auto"/>
      </w:pPr>
    </w:p>
    <w:p w:rsidR="00A463BA" w:rsidRPr="0073019C" w:rsidRDefault="00CD250C">
      <w:pPr>
        <w:spacing w:after="0" w:line="240" w:lineRule="auto"/>
        <w:rPr>
          <w:color w:val="000000" w:themeColor="text1"/>
          <w:sz w:val="28"/>
          <w:szCs w:val="28"/>
        </w:rPr>
      </w:pPr>
      <w:r w:rsidRPr="0073019C">
        <w:rPr>
          <w:b/>
          <w:color w:val="000000" w:themeColor="text1"/>
          <w:sz w:val="28"/>
          <w:szCs w:val="28"/>
        </w:rPr>
        <w:t xml:space="preserve">Save the date for Tuesday, February </w:t>
      </w:r>
      <w:r w:rsidR="0073019C" w:rsidRPr="0073019C">
        <w:rPr>
          <w:b/>
          <w:color w:val="000000" w:themeColor="text1"/>
          <w:sz w:val="28"/>
          <w:szCs w:val="28"/>
        </w:rPr>
        <w:t>9, 2016</w:t>
      </w:r>
      <w:r w:rsidRPr="0073019C">
        <w:rPr>
          <w:b/>
          <w:color w:val="000000" w:themeColor="text1"/>
          <w:sz w:val="28"/>
          <w:szCs w:val="28"/>
        </w:rPr>
        <w:t xml:space="preserve"> at 7pm ET / 4pm PT for a webinar with the National Archives, to discuss how to approach researching a person through personal records.  Details to follow.</w:t>
      </w:r>
    </w:p>
    <w:p w:rsidR="00A463BA" w:rsidRDefault="00A463BA">
      <w:pPr>
        <w:spacing w:after="0" w:line="240" w:lineRule="auto"/>
      </w:pPr>
    </w:p>
    <w:p w:rsidR="00A463BA" w:rsidRDefault="00CD250C">
      <w:pPr>
        <w:spacing w:after="0" w:line="240" w:lineRule="auto"/>
      </w:pPr>
      <w:r>
        <w:rPr>
          <w:b/>
          <w:i/>
        </w:rPr>
        <w:t xml:space="preserve">Post:  Check Schoology for the weekly posting topic.  </w:t>
      </w:r>
    </w:p>
    <w:p w:rsidR="00A463BA" w:rsidRDefault="00CD250C">
      <w:pPr>
        <w:spacing w:after="0" w:line="240" w:lineRule="auto"/>
      </w:pPr>
      <w:r>
        <w:rPr>
          <w:b/>
        </w:rPr>
        <w:t>Week 5:  A Date Which Will Live in Infamy:  December 7, 1941</w:t>
      </w:r>
    </w:p>
    <w:p w:rsidR="00A463BA" w:rsidRDefault="00CD250C">
      <w:pPr>
        <w:spacing w:after="0" w:line="240" w:lineRule="auto"/>
      </w:pPr>
      <w:r>
        <w:t>We learn about the diplomatic maneuvering to prevent war in the Pacific and we learn about the attack on Pearl Harbor. Terkel gives us oral history interviews with witnesses to the attack. Meanwhile, we are introduced to the Bedford Boys and see how their lives changed in the wake of Pearl Harbor. The lives of each of the young people we will visit in Normandy had their lives altered by this event.</w:t>
      </w:r>
    </w:p>
    <w:p w:rsidR="00A463BA" w:rsidRDefault="00A463BA">
      <w:pPr>
        <w:spacing w:after="0" w:line="240" w:lineRule="auto"/>
      </w:pPr>
    </w:p>
    <w:tbl>
      <w:tblPr>
        <w:tblStyle w:val="a"/>
        <w:tblW w:w="5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4152"/>
      </w:tblGrid>
      <w:tr w:rsidR="00E07485" w:rsidRPr="00E07485" w:rsidTr="00E07485">
        <w:tc>
          <w:tcPr>
            <w:tcW w:w="1644" w:type="dxa"/>
          </w:tcPr>
          <w:p w:rsidR="00E07485" w:rsidRPr="00E07485" w:rsidRDefault="00E07485" w:rsidP="00F400C2">
            <w:pPr>
              <w:spacing w:after="0" w:line="240" w:lineRule="auto"/>
            </w:pPr>
            <w:r w:rsidRPr="00E07485">
              <w:t>Reading dates:</w:t>
            </w:r>
          </w:p>
        </w:tc>
        <w:tc>
          <w:tcPr>
            <w:tcW w:w="4152" w:type="dxa"/>
          </w:tcPr>
          <w:p w:rsidR="00E07485" w:rsidRPr="00E07485" w:rsidRDefault="00E07485" w:rsidP="00E07485">
            <w:pPr>
              <w:spacing w:after="0" w:line="240" w:lineRule="auto"/>
            </w:pPr>
            <w:r>
              <w:t>February 8-15</w:t>
            </w:r>
          </w:p>
        </w:tc>
      </w:tr>
      <w:tr w:rsidR="00E07485" w:rsidRPr="00E07485" w:rsidTr="00E07485">
        <w:tc>
          <w:tcPr>
            <w:tcW w:w="1644" w:type="dxa"/>
          </w:tcPr>
          <w:p w:rsidR="00E07485" w:rsidRPr="00E07485" w:rsidRDefault="00E07485" w:rsidP="00F400C2">
            <w:pPr>
              <w:spacing w:after="0" w:line="240" w:lineRule="auto"/>
            </w:pPr>
            <w:r w:rsidRPr="00E07485">
              <w:t>Posting date:</w:t>
            </w:r>
          </w:p>
        </w:tc>
        <w:tc>
          <w:tcPr>
            <w:tcW w:w="4152" w:type="dxa"/>
          </w:tcPr>
          <w:p w:rsidR="00E07485" w:rsidRPr="00E07485" w:rsidRDefault="00E07485" w:rsidP="00F400C2">
            <w:pPr>
              <w:spacing w:after="0" w:line="240" w:lineRule="auto"/>
            </w:pPr>
            <w:r w:rsidRPr="00E07485">
              <w:t xml:space="preserve">Sunday, </w:t>
            </w:r>
            <w:r>
              <w:t>February 14</w:t>
            </w:r>
            <w:r w:rsidRPr="00E07485">
              <w:t xml:space="preserve"> at midnight</w:t>
            </w:r>
          </w:p>
        </w:tc>
      </w:tr>
      <w:tr w:rsidR="00E07485" w:rsidTr="00E07485">
        <w:tc>
          <w:tcPr>
            <w:tcW w:w="1644" w:type="dxa"/>
          </w:tcPr>
          <w:p w:rsidR="00E07485" w:rsidRPr="00E07485" w:rsidRDefault="00E07485" w:rsidP="00F400C2">
            <w:pPr>
              <w:spacing w:after="0" w:line="240" w:lineRule="auto"/>
            </w:pPr>
            <w:r w:rsidRPr="00E07485">
              <w:t>Response date:</w:t>
            </w:r>
          </w:p>
        </w:tc>
        <w:tc>
          <w:tcPr>
            <w:tcW w:w="4152" w:type="dxa"/>
          </w:tcPr>
          <w:p w:rsidR="00E07485" w:rsidRPr="00E07485" w:rsidRDefault="00E07485" w:rsidP="00F400C2">
            <w:pPr>
              <w:spacing w:after="0" w:line="240" w:lineRule="auto"/>
            </w:pPr>
            <w:r w:rsidRPr="00E07485">
              <w:t xml:space="preserve">Tuesday, </w:t>
            </w:r>
            <w:r>
              <w:t xml:space="preserve">February 16 </w:t>
            </w:r>
            <w:r w:rsidRPr="00E07485">
              <w:t>at midnight</w:t>
            </w:r>
          </w:p>
        </w:tc>
      </w:tr>
    </w:tbl>
    <w:p w:rsidR="00E07485" w:rsidRDefault="00E07485">
      <w:pPr>
        <w:spacing w:after="0" w:line="240" w:lineRule="auto"/>
      </w:pPr>
    </w:p>
    <w:p w:rsidR="00A463BA" w:rsidRDefault="00CD250C">
      <w:pPr>
        <w:spacing w:after="0" w:line="240" w:lineRule="auto"/>
      </w:pPr>
      <w:r>
        <w:rPr>
          <w:b/>
          <w:i/>
        </w:rPr>
        <w:t>Read this:</w:t>
      </w:r>
    </w:p>
    <w:p w:rsidR="0073019C" w:rsidRDefault="0073019C" w:rsidP="0073019C">
      <w:pPr>
        <w:spacing w:after="0" w:line="240" w:lineRule="auto"/>
        <w:rPr>
          <w:i/>
        </w:rPr>
      </w:pPr>
      <w:r>
        <w:rPr>
          <w:i/>
        </w:rPr>
        <w:t>World War II: A Very Short Introduction</w:t>
      </w:r>
      <w:r w:rsidRPr="00A6789C">
        <w:t xml:space="preserve">, </w:t>
      </w:r>
      <w:r>
        <w:t>66-80</w:t>
      </w:r>
    </w:p>
    <w:p w:rsidR="00A463BA" w:rsidRDefault="00CD250C">
      <w:pPr>
        <w:spacing w:after="0" w:line="240" w:lineRule="auto"/>
      </w:pPr>
      <w:r>
        <w:rPr>
          <w:i/>
        </w:rPr>
        <w:t>The Good War</w:t>
      </w:r>
      <w:r>
        <w:t>, 19-37 (“A Sunday Morning”)</w:t>
      </w:r>
    </w:p>
    <w:p w:rsidR="00A463BA" w:rsidRDefault="00CD250C">
      <w:pPr>
        <w:spacing w:after="0" w:line="240" w:lineRule="auto"/>
      </w:pPr>
      <w:r>
        <w:rPr>
          <w:i/>
        </w:rPr>
        <w:lastRenderedPageBreak/>
        <w:t>The Bedford Boys,</w:t>
      </w:r>
      <w:r>
        <w:t xml:space="preserve"> 7-39 (chapters 1-3)</w:t>
      </w:r>
    </w:p>
    <w:p w:rsidR="00A463BA" w:rsidRDefault="00CD250C">
      <w:pPr>
        <w:spacing w:after="0" w:line="240" w:lineRule="auto"/>
      </w:pPr>
      <w:r>
        <w:rPr>
          <w:color w:val="4F81BD"/>
        </w:rPr>
        <w:t>Butowski, “Early Warnings…”</w:t>
      </w:r>
    </w:p>
    <w:p w:rsidR="00A463BA" w:rsidRDefault="00A463BA">
      <w:pPr>
        <w:spacing w:after="0" w:line="240" w:lineRule="auto"/>
      </w:pPr>
    </w:p>
    <w:p w:rsidR="00A463BA" w:rsidRDefault="00CD250C">
      <w:pPr>
        <w:spacing w:after="0" w:line="240" w:lineRule="auto"/>
      </w:pPr>
      <w:r>
        <w:rPr>
          <w:b/>
          <w:i/>
        </w:rPr>
        <w:t>Watch this story of a World War II veteran:</w:t>
      </w:r>
    </w:p>
    <w:p w:rsidR="00A463BA" w:rsidRDefault="00CD250C">
      <w:pPr>
        <w:spacing w:after="0" w:line="240" w:lineRule="auto"/>
      </w:pPr>
      <w:r>
        <w:rPr>
          <w:b/>
        </w:rPr>
        <w:t>Lloyd Childers</w:t>
      </w:r>
      <w:r>
        <w:t>, stationed at Pearl Harbor during the attack, worked to put out the fires.</w:t>
      </w:r>
    </w:p>
    <w:p w:rsidR="00A463BA" w:rsidRDefault="00CD250C">
      <w:pPr>
        <w:spacing w:after="0" w:line="240" w:lineRule="auto"/>
      </w:pPr>
      <w:r>
        <w:t>Run time:  12:35-27:22</w:t>
      </w:r>
    </w:p>
    <w:p w:rsidR="00A463BA" w:rsidRDefault="00BE065A">
      <w:pPr>
        <w:spacing w:after="0" w:line="240" w:lineRule="auto"/>
      </w:pPr>
      <w:hyperlink r:id="rId39">
        <w:r w:rsidR="00CD250C">
          <w:rPr>
            <w:color w:val="0000FF"/>
            <w:u w:val="single"/>
          </w:rPr>
          <w:t>http://ww2online.org/view/lloyd-childers/segment-2</w:t>
        </w:r>
      </w:hyperlink>
    </w:p>
    <w:p w:rsidR="00A463BA" w:rsidRDefault="00BE065A">
      <w:pPr>
        <w:spacing w:after="0" w:line="240" w:lineRule="auto"/>
      </w:pPr>
      <w:hyperlink r:id="rId40"/>
    </w:p>
    <w:p w:rsidR="00A463BA" w:rsidRDefault="00CD250C">
      <w:pPr>
        <w:spacing w:after="0" w:line="240" w:lineRule="auto"/>
      </w:pPr>
      <w:r>
        <w:rPr>
          <w:b/>
          <w:i/>
        </w:rPr>
        <w:t>Student Research:</w:t>
      </w:r>
    </w:p>
    <w:p w:rsidR="00A463BA" w:rsidRDefault="00CD250C">
      <w:pPr>
        <w:spacing w:after="0" w:line="240" w:lineRule="auto"/>
      </w:pPr>
      <w:r>
        <w:t>This week we will be focusing on the 1940 census.  Stay tuned for more details on how to search using the resources of the National Archives and the US Census Bureau.</w:t>
      </w:r>
    </w:p>
    <w:p w:rsidR="00A463BA" w:rsidRDefault="00A463BA">
      <w:pPr>
        <w:spacing w:after="0" w:line="240" w:lineRule="auto"/>
      </w:pPr>
    </w:p>
    <w:p w:rsidR="00A463BA" w:rsidRDefault="00CD250C">
      <w:pPr>
        <w:spacing w:after="0" w:line="240" w:lineRule="auto"/>
      </w:pPr>
      <w:r>
        <w:rPr>
          <w:b/>
        </w:rPr>
        <w:t xml:space="preserve">Post:  Check Schoology for the weekly posting topic.  </w:t>
      </w:r>
    </w:p>
    <w:p w:rsidR="00A463BA" w:rsidRDefault="00A463BA">
      <w:pPr>
        <w:spacing w:after="0" w:line="240" w:lineRule="auto"/>
      </w:pPr>
    </w:p>
    <w:p w:rsidR="00A463BA" w:rsidRDefault="00A463BA">
      <w:pPr>
        <w:spacing w:after="0" w:line="240" w:lineRule="auto"/>
      </w:pPr>
    </w:p>
    <w:p w:rsidR="00A463BA" w:rsidRDefault="00CD250C">
      <w:r>
        <w:br w:type="page"/>
      </w:r>
    </w:p>
    <w:p w:rsidR="00A463BA" w:rsidRDefault="00CD250C">
      <w:pPr>
        <w:spacing w:after="0" w:line="240" w:lineRule="auto"/>
      </w:pPr>
      <w:r>
        <w:rPr>
          <w:b/>
        </w:rPr>
        <w:lastRenderedPageBreak/>
        <w:t>Week 6:  Fortunate Sons</w:t>
      </w:r>
    </w:p>
    <w:p w:rsidR="00A463BA" w:rsidRDefault="00CD250C">
      <w:pPr>
        <w:spacing w:after="0" w:line="240" w:lineRule="auto"/>
      </w:pPr>
      <w:r>
        <w:t>This week is dedicated to military training, induction, and to learning about who became a soldier. We are introduced to the Band of Brothers and learn about their backgrounds. We read about their training as well. To understand the mindset of someone who enlisted or was drafted, Terkel brings us an oral history by a conscientious objector, and another by a man who could not wait to turn eighteen and enlist.</w:t>
      </w:r>
    </w:p>
    <w:tbl>
      <w:tblPr>
        <w:tblStyle w:val="a"/>
        <w:tblW w:w="5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4152"/>
      </w:tblGrid>
      <w:tr w:rsidR="00E07485" w:rsidRPr="00E07485" w:rsidTr="00E07485">
        <w:tc>
          <w:tcPr>
            <w:tcW w:w="1644" w:type="dxa"/>
          </w:tcPr>
          <w:p w:rsidR="00E07485" w:rsidRPr="00E07485" w:rsidRDefault="00E07485" w:rsidP="00F400C2">
            <w:pPr>
              <w:spacing w:after="0" w:line="240" w:lineRule="auto"/>
            </w:pPr>
            <w:r w:rsidRPr="00E07485">
              <w:t>Reading dates:</w:t>
            </w:r>
          </w:p>
        </w:tc>
        <w:tc>
          <w:tcPr>
            <w:tcW w:w="4152" w:type="dxa"/>
          </w:tcPr>
          <w:p w:rsidR="00E07485" w:rsidRPr="00E07485" w:rsidRDefault="00E07485" w:rsidP="00E07485">
            <w:pPr>
              <w:spacing w:after="0" w:line="240" w:lineRule="auto"/>
            </w:pPr>
            <w:r>
              <w:t>February 15-22</w:t>
            </w:r>
          </w:p>
        </w:tc>
      </w:tr>
      <w:tr w:rsidR="00E07485" w:rsidRPr="00E07485" w:rsidTr="00E07485">
        <w:tc>
          <w:tcPr>
            <w:tcW w:w="1644" w:type="dxa"/>
          </w:tcPr>
          <w:p w:rsidR="00E07485" w:rsidRPr="00E07485" w:rsidRDefault="00E07485" w:rsidP="00F400C2">
            <w:pPr>
              <w:spacing w:after="0" w:line="240" w:lineRule="auto"/>
            </w:pPr>
            <w:r w:rsidRPr="00E07485">
              <w:t>Posting date:</w:t>
            </w:r>
          </w:p>
        </w:tc>
        <w:tc>
          <w:tcPr>
            <w:tcW w:w="4152" w:type="dxa"/>
          </w:tcPr>
          <w:p w:rsidR="00E07485" w:rsidRPr="00E07485" w:rsidRDefault="00E07485" w:rsidP="00E07485">
            <w:pPr>
              <w:spacing w:after="0" w:line="240" w:lineRule="auto"/>
            </w:pPr>
            <w:r w:rsidRPr="00E07485">
              <w:t xml:space="preserve">Sunday, </w:t>
            </w:r>
            <w:r>
              <w:t>February 21</w:t>
            </w:r>
            <w:r w:rsidRPr="00E07485">
              <w:t xml:space="preserve"> at midnight</w:t>
            </w:r>
          </w:p>
        </w:tc>
      </w:tr>
      <w:tr w:rsidR="00E07485" w:rsidTr="00E07485">
        <w:tc>
          <w:tcPr>
            <w:tcW w:w="1644" w:type="dxa"/>
          </w:tcPr>
          <w:p w:rsidR="00E07485" w:rsidRPr="00E07485" w:rsidRDefault="00E07485" w:rsidP="00F400C2">
            <w:pPr>
              <w:spacing w:after="0" w:line="240" w:lineRule="auto"/>
            </w:pPr>
            <w:r w:rsidRPr="00E07485">
              <w:t>Response date:</w:t>
            </w:r>
          </w:p>
        </w:tc>
        <w:tc>
          <w:tcPr>
            <w:tcW w:w="4152" w:type="dxa"/>
          </w:tcPr>
          <w:p w:rsidR="00E07485" w:rsidRPr="00E07485" w:rsidRDefault="00E07485" w:rsidP="00E07485">
            <w:pPr>
              <w:spacing w:after="0" w:line="240" w:lineRule="auto"/>
            </w:pPr>
            <w:r w:rsidRPr="00E07485">
              <w:t xml:space="preserve">Tuesday, </w:t>
            </w:r>
            <w:r>
              <w:t xml:space="preserve">February 23 </w:t>
            </w:r>
            <w:r w:rsidRPr="00E07485">
              <w:t>at midnight</w:t>
            </w:r>
          </w:p>
        </w:tc>
      </w:tr>
    </w:tbl>
    <w:p w:rsidR="00E07485" w:rsidRDefault="00E07485">
      <w:pPr>
        <w:spacing w:after="0" w:line="240" w:lineRule="auto"/>
      </w:pPr>
    </w:p>
    <w:p w:rsidR="00A463BA" w:rsidRDefault="00CD250C">
      <w:pPr>
        <w:spacing w:after="0" w:line="240" w:lineRule="auto"/>
      </w:pPr>
      <w:r>
        <w:rPr>
          <w:b/>
          <w:i/>
        </w:rPr>
        <w:t>Read this:</w:t>
      </w:r>
    </w:p>
    <w:p w:rsidR="00A463BA" w:rsidRDefault="00CD250C">
      <w:pPr>
        <w:spacing w:after="0" w:line="240" w:lineRule="auto"/>
      </w:pPr>
      <w:r>
        <w:rPr>
          <w:i/>
        </w:rPr>
        <w:t>The Good War</w:t>
      </w:r>
      <w:r>
        <w:t>, 166-188 (“Reflections on Machismo”)</w:t>
      </w:r>
    </w:p>
    <w:p w:rsidR="00A463BA" w:rsidRDefault="00CD250C">
      <w:pPr>
        <w:spacing w:after="0" w:line="240" w:lineRule="auto"/>
      </w:pPr>
      <w:r>
        <w:rPr>
          <w:i/>
        </w:rPr>
        <w:t>Band of Brothers</w:t>
      </w:r>
      <w:r>
        <w:t>, 15-41 (chapters 1-2)</w:t>
      </w:r>
    </w:p>
    <w:p w:rsidR="00A463BA" w:rsidRDefault="00A463BA">
      <w:pPr>
        <w:spacing w:after="0" w:line="240" w:lineRule="auto"/>
      </w:pPr>
    </w:p>
    <w:p w:rsidR="00A463BA" w:rsidRDefault="00CD250C">
      <w:pPr>
        <w:spacing w:after="0" w:line="240" w:lineRule="auto"/>
      </w:pPr>
      <w:r>
        <w:rPr>
          <w:b/>
          <w:i/>
        </w:rPr>
        <w:t>Watch this story of a World War II veteran:</w:t>
      </w:r>
    </w:p>
    <w:p w:rsidR="00A463BA" w:rsidRDefault="00CD250C">
      <w:pPr>
        <w:spacing w:after="0" w:line="240" w:lineRule="auto"/>
      </w:pPr>
      <w:r>
        <w:rPr>
          <w:b/>
        </w:rPr>
        <w:t>Don Malarkey</w:t>
      </w:r>
      <w:r>
        <w:t>, a member of the Band of Brothers who underwent rigorous training in the American South.</w:t>
      </w:r>
    </w:p>
    <w:p w:rsidR="00A463BA" w:rsidRDefault="00CD250C">
      <w:pPr>
        <w:spacing w:after="0" w:line="240" w:lineRule="auto"/>
      </w:pPr>
      <w:r>
        <w:t>Run time:  0:00-13:53</w:t>
      </w:r>
    </w:p>
    <w:p w:rsidR="00A463BA" w:rsidRDefault="00BE065A">
      <w:pPr>
        <w:spacing w:after="0" w:line="240" w:lineRule="auto"/>
      </w:pPr>
      <w:hyperlink r:id="rId41">
        <w:r w:rsidR="00CD250C">
          <w:rPr>
            <w:color w:val="0000FF"/>
            <w:u w:val="single"/>
          </w:rPr>
          <w:t>http://ww2online.org/view/donald-malarkey/segment-1</w:t>
        </w:r>
      </w:hyperlink>
    </w:p>
    <w:p w:rsidR="00A463BA" w:rsidRDefault="00BE065A">
      <w:pPr>
        <w:spacing w:after="0" w:line="240" w:lineRule="auto"/>
      </w:pPr>
      <w:hyperlink r:id="rId42"/>
    </w:p>
    <w:p w:rsidR="00A463BA" w:rsidRDefault="00CD250C">
      <w:pPr>
        <w:spacing w:after="0" w:line="240" w:lineRule="auto"/>
      </w:pPr>
      <w:r>
        <w:rPr>
          <w:b/>
          <w:i/>
        </w:rPr>
        <w:t>Student Research:</w:t>
      </w:r>
    </w:p>
    <w:p w:rsidR="00A463BA" w:rsidRDefault="00CD250C">
      <w:pPr>
        <w:spacing w:after="0" w:line="240" w:lineRule="auto"/>
      </w:pPr>
      <w:r>
        <w:t>This week we will be focusing on reaching out to resources in your community to learn more about your Silent Hero.</w:t>
      </w:r>
    </w:p>
    <w:p w:rsidR="00A463BA" w:rsidRDefault="00A463BA">
      <w:pPr>
        <w:spacing w:after="0" w:line="240" w:lineRule="auto"/>
      </w:pPr>
    </w:p>
    <w:p w:rsidR="00A463BA" w:rsidRDefault="00CD250C">
      <w:pPr>
        <w:spacing w:after="0" w:line="240" w:lineRule="auto"/>
      </w:pPr>
      <w:r>
        <w:rPr>
          <w:b/>
        </w:rPr>
        <w:t xml:space="preserve">Post:  Check Schoology for the weekly posting topic.  </w:t>
      </w:r>
    </w:p>
    <w:p w:rsidR="00A463BA" w:rsidRDefault="00A463BA">
      <w:pPr>
        <w:spacing w:after="0" w:line="240" w:lineRule="auto"/>
      </w:pPr>
    </w:p>
    <w:p w:rsidR="00A463BA" w:rsidRDefault="00CD250C">
      <w:pPr>
        <w:spacing w:after="0" w:line="240" w:lineRule="auto"/>
      </w:pPr>
      <w:r>
        <w:rPr>
          <w:b/>
        </w:rPr>
        <w:t>Week 7:  The World at War:  1942-1943</w:t>
      </w:r>
    </w:p>
    <w:p w:rsidR="00A463BA" w:rsidRDefault="00CD250C">
      <w:pPr>
        <w:spacing w:after="0" w:line="240" w:lineRule="auto"/>
      </w:pPr>
      <w:r>
        <w:t>The war continues and we read about events in the Mediterranean, Russia, and the Pacific. This week we will discuss the events of 1942 and 1943, when the Allies turned the tide of the war.</w:t>
      </w:r>
    </w:p>
    <w:p w:rsidR="00A463BA" w:rsidRDefault="00CD250C">
      <w:pPr>
        <w:spacing w:after="0" w:line="240" w:lineRule="auto"/>
      </w:pPr>
      <w:r>
        <w:tab/>
      </w:r>
      <w:r>
        <w:tab/>
      </w:r>
      <w:r>
        <w:tab/>
      </w:r>
    </w:p>
    <w:tbl>
      <w:tblPr>
        <w:tblStyle w:val="a"/>
        <w:tblW w:w="5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4152"/>
      </w:tblGrid>
      <w:tr w:rsidR="00E07485" w:rsidRPr="00E07485" w:rsidTr="00F400C2">
        <w:tc>
          <w:tcPr>
            <w:tcW w:w="1644" w:type="dxa"/>
          </w:tcPr>
          <w:p w:rsidR="00E07485" w:rsidRPr="00E07485" w:rsidRDefault="00E07485" w:rsidP="00F400C2">
            <w:pPr>
              <w:spacing w:after="0" w:line="240" w:lineRule="auto"/>
            </w:pPr>
            <w:r w:rsidRPr="00E07485">
              <w:t>Reading dates:</w:t>
            </w:r>
          </w:p>
        </w:tc>
        <w:tc>
          <w:tcPr>
            <w:tcW w:w="4152" w:type="dxa"/>
          </w:tcPr>
          <w:p w:rsidR="00E07485" w:rsidRPr="00E07485" w:rsidRDefault="00E07485" w:rsidP="00E07485">
            <w:pPr>
              <w:spacing w:after="0" w:line="240" w:lineRule="auto"/>
            </w:pPr>
            <w:r>
              <w:t>February 22-29</w:t>
            </w:r>
          </w:p>
        </w:tc>
      </w:tr>
      <w:tr w:rsidR="00E07485" w:rsidRPr="00E07485" w:rsidTr="00F400C2">
        <w:tc>
          <w:tcPr>
            <w:tcW w:w="1644" w:type="dxa"/>
          </w:tcPr>
          <w:p w:rsidR="00E07485" w:rsidRPr="00E07485" w:rsidRDefault="00E07485" w:rsidP="00F400C2">
            <w:pPr>
              <w:spacing w:after="0" w:line="240" w:lineRule="auto"/>
            </w:pPr>
            <w:r w:rsidRPr="00E07485">
              <w:t>Posting date:</w:t>
            </w:r>
          </w:p>
        </w:tc>
        <w:tc>
          <w:tcPr>
            <w:tcW w:w="4152" w:type="dxa"/>
          </w:tcPr>
          <w:p w:rsidR="00E07485" w:rsidRPr="00E07485" w:rsidRDefault="00E07485" w:rsidP="00E07485">
            <w:pPr>
              <w:spacing w:after="0" w:line="240" w:lineRule="auto"/>
            </w:pPr>
            <w:r w:rsidRPr="00E07485">
              <w:t xml:space="preserve">Sunday, </w:t>
            </w:r>
            <w:r>
              <w:t>February 28</w:t>
            </w:r>
            <w:r w:rsidRPr="00E07485">
              <w:t xml:space="preserve"> at midnight</w:t>
            </w:r>
          </w:p>
        </w:tc>
      </w:tr>
      <w:tr w:rsidR="00E07485" w:rsidTr="00F400C2">
        <w:tc>
          <w:tcPr>
            <w:tcW w:w="1644" w:type="dxa"/>
          </w:tcPr>
          <w:p w:rsidR="00E07485" w:rsidRPr="00E07485" w:rsidRDefault="00E07485" w:rsidP="00F400C2">
            <w:pPr>
              <w:spacing w:after="0" w:line="240" w:lineRule="auto"/>
            </w:pPr>
            <w:r w:rsidRPr="00E07485">
              <w:t>Response date:</w:t>
            </w:r>
          </w:p>
        </w:tc>
        <w:tc>
          <w:tcPr>
            <w:tcW w:w="4152" w:type="dxa"/>
          </w:tcPr>
          <w:p w:rsidR="00E07485" w:rsidRPr="00E07485" w:rsidRDefault="00E07485" w:rsidP="00E07485">
            <w:pPr>
              <w:spacing w:after="0" w:line="240" w:lineRule="auto"/>
            </w:pPr>
            <w:r w:rsidRPr="00E07485">
              <w:t xml:space="preserve">Tuesday, </w:t>
            </w:r>
            <w:r>
              <w:t xml:space="preserve">March 1 </w:t>
            </w:r>
            <w:r w:rsidRPr="00E07485">
              <w:t>at midnight</w:t>
            </w:r>
          </w:p>
        </w:tc>
      </w:tr>
    </w:tbl>
    <w:p w:rsidR="00E07485" w:rsidRDefault="00E07485">
      <w:pPr>
        <w:spacing w:after="0" w:line="240" w:lineRule="auto"/>
      </w:pPr>
    </w:p>
    <w:p w:rsidR="00A463BA" w:rsidRDefault="00CD250C">
      <w:pPr>
        <w:spacing w:after="0" w:line="240" w:lineRule="auto"/>
      </w:pPr>
      <w:r>
        <w:rPr>
          <w:b/>
          <w:i/>
        </w:rPr>
        <w:t>Read this:</w:t>
      </w:r>
    </w:p>
    <w:p w:rsidR="0073019C" w:rsidRDefault="0073019C" w:rsidP="0073019C">
      <w:pPr>
        <w:spacing w:after="0" w:line="240" w:lineRule="auto"/>
        <w:rPr>
          <w:i/>
        </w:rPr>
      </w:pPr>
      <w:r>
        <w:rPr>
          <w:i/>
        </w:rPr>
        <w:t>World War II: A Very Short Introduction</w:t>
      </w:r>
      <w:r w:rsidRPr="00A6789C">
        <w:t xml:space="preserve">, </w:t>
      </w:r>
      <w:r>
        <w:t>81-97</w:t>
      </w:r>
    </w:p>
    <w:p w:rsidR="00A463BA" w:rsidRDefault="00A463BA">
      <w:pPr>
        <w:spacing w:after="0" w:line="240" w:lineRule="auto"/>
      </w:pPr>
    </w:p>
    <w:p w:rsidR="0073019C" w:rsidRDefault="0073019C">
      <w:pPr>
        <w:spacing w:after="0" w:line="240" w:lineRule="auto"/>
        <w:rPr>
          <w:b/>
          <w:i/>
        </w:rPr>
      </w:pPr>
    </w:p>
    <w:p w:rsidR="00A463BA" w:rsidRDefault="00CD250C">
      <w:pPr>
        <w:spacing w:after="0" w:line="240" w:lineRule="auto"/>
      </w:pPr>
      <w:r>
        <w:rPr>
          <w:b/>
          <w:i/>
        </w:rPr>
        <w:lastRenderedPageBreak/>
        <w:t>Watch this story of a World War II veteran:</w:t>
      </w:r>
    </w:p>
    <w:p w:rsidR="00A463BA" w:rsidRDefault="00CD250C">
      <w:pPr>
        <w:spacing w:after="0" w:line="240" w:lineRule="auto"/>
      </w:pPr>
      <w:r>
        <w:rPr>
          <w:b/>
        </w:rPr>
        <w:t>Walt Ehlers</w:t>
      </w:r>
      <w:r>
        <w:t>, who describes his training and experience in North Africa.</w:t>
      </w:r>
    </w:p>
    <w:p w:rsidR="00A463BA" w:rsidRDefault="00CD250C">
      <w:pPr>
        <w:spacing w:after="0" w:line="240" w:lineRule="auto"/>
      </w:pPr>
      <w:r>
        <w:t>Run time:  11:16-21:20</w:t>
      </w:r>
    </w:p>
    <w:p w:rsidR="00A463BA" w:rsidRDefault="00BE065A">
      <w:pPr>
        <w:spacing w:after="0" w:line="240" w:lineRule="auto"/>
      </w:pPr>
      <w:hyperlink r:id="rId43">
        <w:r w:rsidR="00CD250C">
          <w:rPr>
            <w:color w:val="0000FF"/>
            <w:u w:val="single"/>
          </w:rPr>
          <w:t>http://ww2online.org/view/walter-ehlers/segment-2</w:t>
        </w:r>
      </w:hyperlink>
    </w:p>
    <w:p w:rsidR="00A463BA" w:rsidRDefault="00BE065A">
      <w:pPr>
        <w:spacing w:after="0" w:line="240" w:lineRule="auto"/>
      </w:pPr>
      <w:hyperlink r:id="rId44"/>
    </w:p>
    <w:p w:rsidR="00A463BA" w:rsidRDefault="00CD250C">
      <w:pPr>
        <w:spacing w:after="0" w:line="240" w:lineRule="auto"/>
      </w:pPr>
      <w:r>
        <w:rPr>
          <w:b/>
          <w:i/>
        </w:rPr>
        <w:t>Student Research:</w:t>
      </w:r>
    </w:p>
    <w:p w:rsidR="00A463BA" w:rsidRDefault="00CD250C">
      <w:pPr>
        <w:spacing w:after="0" w:line="240" w:lineRule="auto"/>
      </w:pPr>
      <w:r>
        <w:t>This week we will be focusing on researching the experience of World War II from your home state.</w:t>
      </w:r>
    </w:p>
    <w:p w:rsidR="00A463BA" w:rsidRDefault="00A463BA">
      <w:pPr>
        <w:spacing w:after="0" w:line="240" w:lineRule="auto"/>
      </w:pPr>
    </w:p>
    <w:p w:rsidR="00A463BA" w:rsidRDefault="00CD250C">
      <w:pPr>
        <w:spacing w:after="0" w:line="240" w:lineRule="auto"/>
      </w:pPr>
      <w:r>
        <w:rPr>
          <w:b/>
        </w:rPr>
        <w:t xml:space="preserve">Post:  Check Schoology for the weekly posting topic.  </w:t>
      </w:r>
    </w:p>
    <w:p w:rsidR="00A463BA" w:rsidRDefault="00A463BA">
      <w:pPr>
        <w:spacing w:after="0" w:line="240" w:lineRule="auto"/>
      </w:pPr>
    </w:p>
    <w:p w:rsidR="00A463BA" w:rsidRDefault="00CD250C">
      <w:pPr>
        <w:spacing w:after="0" w:line="240" w:lineRule="auto"/>
      </w:pPr>
      <w:r>
        <w:rPr>
          <w:b/>
        </w:rPr>
        <w:t>Week 8:  The Home Front</w:t>
      </w:r>
    </w:p>
    <w:p w:rsidR="00A463BA" w:rsidRDefault="00CD250C">
      <w:pPr>
        <w:spacing w:after="0" w:line="240" w:lineRule="auto"/>
      </w:pPr>
      <w:r>
        <w:t>This week we will talk about the home front, with Terkel interviews with women who worked in armament factories and boys growing up during the war.</w:t>
      </w:r>
    </w:p>
    <w:p w:rsidR="00A463BA" w:rsidRDefault="00A463BA">
      <w:pPr>
        <w:spacing w:after="0" w:line="240" w:lineRule="auto"/>
      </w:pPr>
    </w:p>
    <w:tbl>
      <w:tblPr>
        <w:tblStyle w:val="a"/>
        <w:tblW w:w="5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4152"/>
      </w:tblGrid>
      <w:tr w:rsidR="00E07485" w:rsidRPr="00E07485" w:rsidTr="00F400C2">
        <w:tc>
          <w:tcPr>
            <w:tcW w:w="1644" w:type="dxa"/>
          </w:tcPr>
          <w:p w:rsidR="00E07485" w:rsidRPr="00E07485" w:rsidRDefault="00E07485" w:rsidP="00F400C2">
            <w:pPr>
              <w:spacing w:after="0" w:line="240" w:lineRule="auto"/>
            </w:pPr>
            <w:r w:rsidRPr="00E07485">
              <w:t>Reading dates:</w:t>
            </w:r>
          </w:p>
        </w:tc>
        <w:tc>
          <w:tcPr>
            <w:tcW w:w="4152" w:type="dxa"/>
          </w:tcPr>
          <w:p w:rsidR="00E07485" w:rsidRPr="00E07485" w:rsidRDefault="00E07485" w:rsidP="00E07485">
            <w:pPr>
              <w:spacing w:after="0" w:line="240" w:lineRule="auto"/>
            </w:pPr>
            <w:r>
              <w:t>February 29 – March 7</w:t>
            </w:r>
          </w:p>
        </w:tc>
      </w:tr>
      <w:tr w:rsidR="00E07485" w:rsidRPr="00E07485" w:rsidTr="00F400C2">
        <w:tc>
          <w:tcPr>
            <w:tcW w:w="1644" w:type="dxa"/>
          </w:tcPr>
          <w:p w:rsidR="00E07485" w:rsidRPr="00E07485" w:rsidRDefault="00E07485" w:rsidP="00F400C2">
            <w:pPr>
              <w:spacing w:after="0" w:line="240" w:lineRule="auto"/>
            </w:pPr>
            <w:r w:rsidRPr="00E07485">
              <w:t>Posting date:</w:t>
            </w:r>
          </w:p>
        </w:tc>
        <w:tc>
          <w:tcPr>
            <w:tcW w:w="4152" w:type="dxa"/>
          </w:tcPr>
          <w:p w:rsidR="00E07485" w:rsidRPr="00E07485" w:rsidRDefault="00E07485" w:rsidP="00E07485">
            <w:pPr>
              <w:spacing w:after="0" w:line="240" w:lineRule="auto"/>
            </w:pPr>
            <w:r w:rsidRPr="00E07485">
              <w:t xml:space="preserve">Sunday, </w:t>
            </w:r>
            <w:r>
              <w:t>March 6</w:t>
            </w:r>
            <w:r w:rsidRPr="00E07485">
              <w:t xml:space="preserve"> at midnight</w:t>
            </w:r>
          </w:p>
        </w:tc>
      </w:tr>
      <w:tr w:rsidR="00E07485" w:rsidTr="00F400C2">
        <w:tc>
          <w:tcPr>
            <w:tcW w:w="1644" w:type="dxa"/>
          </w:tcPr>
          <w:p w:rsidR="00E07485" w:rsidRPr="00E07485" w:rsidRDefault="00E07485" w:rsidP="00F400C2">
            <w:pPr>
              <w:spacing w:after="0" w:line="240" w:lineRule="auto"/>
            </w:pPr>
            <w:r w:rsidRPr="00E07485">
              <w:t>Response date:</w:t>
            </w:r>
          </w:p>
        </w:tc>
        <w:tc>
          <w:tcPr>
            <w:tcW w:w="4152" w:type="dxa"/>
          </w:tcPr>
          <w:p w:rsidR="00E07485" w:rsidRPr="00E07485" w:rsidRDefault="00E07485" w:rsidP="00E07485">
            <w:pPr>
              <w:spacing w:after="0" w:line="240" w:lineRule="auto"/>
            </w:pPr>
            <w:r w:rsidRPr="00E07485">
              <w:t xml:space="preserve">Tuesday, </w:t>
            </w:r>
            <w:r>
              <w:t xml:space="preserve">March 8 </w:t>
            </w:r>
            <w:r w:rsidRPr="00E07485">
              <w:t>at midnight</w:t>
            </w:r>
          </w:p>
        </w:tc>
      </w:tr>
    </w:tbl>
    <w:p w:rsidR="00E07485" w:rsidRDefault="00E07485">
      <w:pPr>
        <w:spacing w:after="0" w:line="240" w:lineRule="auto"/>
      </w:pPr>
    </w:p>
    <w:p w:rsidR="00A463BA" w:rsidRDefault="00CD250C">
      <w:pPr>
        <w:spacing w:after="0" w:line="240" w:lineRule="auto"/>
      </w:pPr>
      <w:r>
        <w:rPr>
          <w:b/>
          <w:i/>
        </w:rPr>
        <w:t>Read this:</w:t>
      </w:r>
    </w:p>
    <w:p w:rsidR="00A463BA" w:rsidRDefault="00CD250C">
      <w:pPr>
        <w:spacing w:after="0" w:line="240" w:lineRule="auto"/>
      </w:pPr>
      <w:r>
        <w:rPr>
          <w:i/>
        </w:rPr>
        <w:t>The Good War</w:t>
      </w:r>
      <w:r>
        <w:t>, 108-165</w:t>
      </w:r>
      <w:r>
        <w:tab/>
        <w:t>(“Rosie,” “Neighborhood Boys”)</w:t>
      </w:r>
    </w:p>
    <w:p w:rsidR="00A463BA" w:rsidRDefault="00A463BA">
      <w:pPr>
        <w:spacing w:after="0" w:line="240" w:lineRule="auto"/>
      </w:pPr>
    </w:p>
    <w:p w:rsidR="00A463BA" w:rsidRDefault="00CD250C">
      <w:pPr>
        <w:spacing w:after="0" w:line="240" w:lineRule="auto"/>
      </w:pPr>
      <w:r>
        <w:rPr>
          <w:b/>
          <w:i/>
        </w:rPr>
        <w:t>Watch this story of a World War II veteran:</w:t>
      </w:r>
    </w:p>
    <w:p w:rsidR="00A463BA" w:rsidRDefault="00CD250C">
      <w:pPr>
        <w:spacing w:after="0" w:line="240" w:lineRule="auto"/>
      </w:pPr>
      <w:r>
        <w:rPr>
          <w:b/>
        </w:rPr>
        <w:t>Betty Reid Soskin</w:t>
      </w:r>
      <w:r>
        <w:t xml:space="preserve">, an African American woman from the Home Front </w:t>
      </w:r>
    </w:p>
    <w:p w:rsidR="00A463BA" w:rsidRDefault="00CD250C">
      <w:pPr>
        <w:spacing w:after="0" w:line="240" w:lineRule="auto"/>
      </w:pPr>
      <w:r>
        <w:t>Run time:  entire video</w:t>
      </w:r>
    </w:p>
    <w:p w:rsidR="00A463BA" w:rsidRDefault="00BE065A">
      <w:pPr>
        <w:spacing w:after="0" w:line="240" w:lineRule="auto"/>
      </w:pPr>
      <w:hyperlink r:id="rId45">
        <w:r w:rsidR="00CD250C">
          <w:rPr>
            <w:color w:val="0000FF"/>
            <w:u w:val="single"/>
          </w:rPr>
          <w:t>http://www.youtube.com/watch?v=U6-_dvli8v8</w:t>
        </w:r>
      </w:hyperlink>
    </w:p>
    <w:p w:rsidR="00A463BA" w:rsidRDefault="00BE065A">
      <w:pPr>
        <w:spacing w:after="0" w:line="240" w:lineRule="auto"/>
      </w:pPr>
      <w:hyperlink r:id="rId46"/>
    </w:p>
    <w:p w:rsidR="00A463BA" w:rsidRDefault="00CD250C">
      <w:pPr>
        <w:spacing w:after="0" w:line="240" w:lineRule="auto"/>
      </w:pPr>
      <w:r>
        <w:rPr>
          <w:b/>
          <w:i/>
        </w:rPr>
        <w:t>Student Research:</w:t>
      </w:r>
    </w:p>
    <w:p w:rsidR="00A463BA" w:rsidRDefault="00CD250C">
      <w:pPr>
        <w:spacing w:after="0" w:line="240" w:lineRule="auto"/>
      </w:pPr>
      <w:r>
        <w:t>This week we will be continuing our home front research.</w:t>
      </w:r>
    </w:p>
    <w:p w:rsidR="00A463BA" w:rsidRDefault="00A463BA">
      <w:pPr>
        <w:spacing w:after="0" w:line="240" w:lineRule="auto"/>
      </w:pPr>
    </w:p>
    <w:p w:rsidR="00A463BA" w:rsidRDefault="00CD250C">
      <w:pPr>
        <w:spacing w:after="0" w:line="240" w:lineRule="auto"/>
      </w:pPr>
      <w:r>
        <w:rPr>
          <w:b/>
        </w:rPr>
        <w:t xml:space="preserve">Post:  Check Schoology for the weekly posting topic.  </w:t>
      </w:r>
    </w:p>
    <w:p w:rsidR="00A463BA" w:rsidRDefault="00A463BA">
      <w:pPr>
        <w:spacing w:after="0" w:line="240" w:lineRule="auto"/>
      </w:pPr>
    </w:p>
    <w:p w:rsidR="0073019C" w:rsidRDefault="0073019C">
      <w:pPr>
        <w:rPr>
          <w:b/>
        </w:rPr>
      </w:pPr>
      <w:r>
        <w:rPr>
          <w:b/>
        </w:rPr>
        <w:br w:type="page"/>
      </w:r>
    </w:p>
    <w:p w:rsidR="00A463BA" w:rsidRDefault="00CD250C">
      <w:pPr>
        <w:spacing w:after="0" w:line="240" w:lineRule="auto"/>
      </w:pPr>
      <w:r>
        <w:rPr>
          <w:b/>
        </w:rPr>
        <w:lastRenderedPageBreak/>
        <w:t>Week 9:  Planning Overlord:  1943-1944</w:t>
      </w:r>
    </w:p>
    <w:p w:rsidR="00A463BA" w:rsidRDefault="00CD250C">
      <w:pPr>
        <w:spacing w:after="0" w:line="240" w:lineRule="auto"/>
      </w:pPr>
      <w:r>
        <w:t>This week we will study the logistics of the greatest amphibious invasion in history.</w:t>
      </w:r>
      <w:r>
        <w:tab/>
      </w:r>
    </w:p>
    <w:p w:rsidR="00E07485" w:rsidRDefault="00E07485">
      <w:pPr>
        <w:spacing w:after="0" w:line="240" w:lineRule="auto"/>
      </w:pPr>
    </w:p>
    <w:tbl>
      <w:tblPr>
        <w:tblStyle w:val="a"/>
        <w:tblW w:w="5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4152"/>
      </w:tblGrid>
      <w:tr w:rsidR="00E07485" w:rsidRPr="00E07485" w:rsidTr="00F400C2">
        <w:tc>
          <w:tcPr>
            <w:tcW w:w="1644" w:type="dxa"/>
          </w:tcPr>
          <w:p w:rsidR="00E07485" w:rsidRPr="00E07485" w:rsidRDefault="00E07485" w:rsidP="00F400C2">
            <w:pPr>
              <w:spacing w:after="0" w:line="240" w:lineRule="auto"/>
            </w:pPr>
            <w:r w:rsidRPr="00E07485">
              <w:t>Reading dates:</w:t>
            </w:r>
          </w:p>
        </w:tc>
        <w:tc>
          <w:tcPr>
            <w:tcW w:w="4152" w:type="dxa"/>
          </w:tcPr>
          <w:p w:rsidR="00E07485" w:rsidRPr="00E07485" w:rsidRDefault="00E07485" w:rsidP="00F400C2">
            <w:pPr>
              <w:spacing w:after="0" w:line="240" w:lineRule="auto"/>
            </w:pPr>
            <w:r>
              <w:t>March 7-14</w:t>
            </w:r>
          </w:p>
        </w:tc>
      </w:tr>
      <w:tr w:rsidR="00E07485" w:rsidRPr="00E07485" w:rsidTr="00F400C2">
        <w:tc>
          <w:tcPr>
            <w:tcW w:w="1644" w:type="dxa"/>
          </w:tcPr>
          <w:p w:rsidR="00E07485" w:rsidRPr="00E07485" w:rsidRDefault="00E07485" w:rsidP="00F400C2">
            <w:pPr>
              <w:spacing w:after="0" w:line="240" w:lineRule="auto"/>
            </w:pPr>
            <w:r w:rsidRPr="00E07485">
              <w:t>Posting date:</w:t>
            </w:r>
          </w:p>
        </w:tc>
        <w:tc>
          <w:tcPr>
            <w:tcW w:w="4152" w:type="dxa"/>
          </w:tcPr>
          <w:p w:rsidR="00E07485" w:rsidRPr="00E07485" w:rsidRDefault="00E07485" w:rsidP="00F400C2">
            <w:pPr>
              <w:spacing w:after="0" w:line="240" w:lineRule="auto"/>
            </w:pPr>
            <w:r w:rsidRPr="00E07485">
              <w:t xml:space="preserve">Sunday, </w:t>
            </w:r>
            <w:r>
              <w:t>March 13</w:t>
            </w:r>
            <w:r w:rsidRPr="00E07485">
              <w:t xml:space="preserve"> at midnight</w:t>
            </w:r>
          </w:p>
        </w:tc>
      </w:tr>
      <w:tr w:rsidR="00E07485" w:rsidTr="00F400C2">
        <w:tc>
          <w:tcPr>
            <w:tcW w:w="1644" w:type="dxa"/>
          </w:tcPr>
          <w:p w:rsidR="00E07485" w:rsidRPr="00E07485" w:rsidRDefault="00E07485" w:rsidP="00F400C2">
            <w:pPr>
              <w:spacing w:after="0" w:line="240" w:lineRule="auto"/>
            </w:pPr>
            <w:r w:rsidRPr="00E07485">
              <w:t>Response date:</w:t>
            </w:r>
          </w:p>
        </w:tc>
        <w:tc>
          <w:tcPr>
            <w:tcW w:w="4152" w:type="dxa"/>
          </w:tcPr>
          <w:p w:rsidR="00E07485" w:rsidRPr="00E07485" w:rsidRDefault="00E07485" w:rsidP="00F400C2">
            <w:pPr>
              <w:spacing w:after="0" w:line="240" w:lineRule="auto"/>
            </w:pPr>
            <w:r w:rsidRPr="00E07485">
              <w:t xml:space="preserve">Tuesday, </w:t>
            </w:r>
            <w:r>
              <w:t xml:space="preserve">March 15 </w:t>
            </w:r>
            <w:r w:rsidRPr="00E07485">
              <w:t>at midnight</w:t>
            </w:r>
          </w:p>
        </w:tc>
      </w:tr>
    </w:tbl>
    <w:p w:rsidR="00E07485" w:rsidRDefault="00E07485">
      <w:pPr>
        <w:spacing w:after="0" w:line="240" w:lineRule="auto"/>
      </w:pPr>
    </w:p>
    <w:p w:rsidR="00A463BA" w:rsidRDefault="00CD250C">
      <w:pPr>
        <w:spacing w:after="0" w:line="240" w:lineRule="auto"/>
      </w:pPr>
      <w:r>
        <w:rPr>
          <w:b/>
          <w:i/>
        </w:rPr>
        <w:t>Read this:</w:t>
      </w:r>
    </w:p>
    <w:p w:rsidR="00A463BA" w:rsidRDefault="00CD250C">
      <w:pPr>
        <w:spacing w:after="0" w:line="240" w:lineRule="auto"/>
      </w:pPr>
      <w:r>
        <w:rPr>
          <w:i/>
        </w:rPr>
        <w:t>Normandy</w:t>
      </w:r>
      <w:r>
        <w:t xml:space="preserve">, 65-95 </w:t>
      </w:r>
    </w:p>
    <w:p w:rsidR="00A463BA" w:rsidRDefault="00CD250C">
      <w:pPr>
        <w:spacing w:after="0" w:line="240" w:lineRule="auto"/>
      </w:pPr>
      <w:r>
        <w:rPr>
          <w:color w:val="4F81BD"/>
        </w:rPr>
        <w:t xml:space="preserve">Eisenhower, </w:t>
      </w:r>
      <w:r>
        <w:rPr>
          <w:i/>
          <w:color w:val="4F81BD"/>
        </w:rPr>
        <w:t xml:space="preserve">Crusade in Europe, </w:t>
      </w:r>
      <w:r>
        <w:rPr>
          <w:color w:val="4F81BD"/>
        </w:rPr>
        <w:t>“Planning Overlord”</w:t>
      </w:r>
    </w:p>
    <w:p w:rsidR="00A463BA" w:rsidRDefault="00CD250C">
      <w:pPr>
        <w:spacing w:after="0" w:line="240" w:lineRule="auto"/>
      </w:pPr>
      <w:r>
        <w:rPr>
          <w:color w:val="4F81BD"/>
        </w:rPr>
        <w:t>Ambrose, “Eisenhower, the Intelligence Community…”</w:t>
      </w:r>
    </w:p>
    <w:p w:rsidR="00A463BA" w:rsidRDefault="00A463BA">
      <w:pPr>
        <w:spacing w:after="0" w:line="240" w:lineRule="auto"/>
      </w:pPr>
    </w:p>
    <w:p w:rsidR="00A463BA" w:rsidRDefault="00CD250C">
      <w:pPr>
        <w:spacing w:after="0" w:line="240" w:lineRule="auto"/>
      </w:pPr>
      <w:r>
        <w:rPr>
          <w:b/>
          <w:i/>
        </w:rPr>
        <w:t>Watch this story of a World War II veteran:</w:t>
      </w:r>
    </w:p>
    <w:p w:rsidR="00A463BA" w:rsidRDefault="00CD250C">
      <w:pPr>
        <w:spacing w:after="0" w:line="240" w:lineRule="auto"/>
      </w:pPr>
      <w:r>
        <w:rPr>
          <w:b/>
        </w:rPr>
        <w:t>Edward Shames</w:t>
      </w:r>
      <w:r>
        <w:t>, a paratrooper discusses the dress rehearsals for D-Day, his role in a SHAEF meeting, and his expertise at planning maps.</w:t>
      </w:r>
    </w:p>
    <w:p w:rsidR="00A463BA" w:rsidRDefault="00CD250C">
      <w:pPr>
        <w:spacing w:after="0" w:line="240" w:lineRule="auto"/>
      </w:pPr>
      <w:r>
        <w:t>Run time:  19:51-32:03</w:t>
      </w:r>
    </w:p>
    <w:p w:rsidR="00A463BA" w:rsidRDefault="00BE065A">
      <w:pPr>
        <w:spacing w:after="0" w:line="240" w:lineRule="auto"/>
      </w:pPr>
      <w:hyperlink r:id="rId47">
        <w:r w:rsidR="00CD250C">
          <w:rPr>
            <w:color w:val="0000FF"/>
            <w:u w:val="single"/>
          </w:rPr>
          <w:t>http://ww2online.org/view/edward-shames/segment-3</w:t>
        </w:r>
      </w:hyperlink>
    </w:p>
    <w:p w:rsidR="00A463BA" w:rsidRDefault="00BE065A">
      <w:pPr>
        <w:spacing w:after="0" w:line="240" w:lineRule="auto"/>
      </w:pPr>
      <w:hyperlink r:id="rId48"/>
    </w:p>
    <w:p w:rsidR="00A463BA" w:rsidRDefault="00CD250C">
      <w:pPr>
        <w:spacing w:after="0" w:line="240" w:lineRule="auto"/>
      </w:pPr>
      <w:r>
        <w:rPr>
          <w:b/>
          <w:i/>
        </w:rPr>
        <w:t>Student Research:</w:t>
      </w:r>
    </w:p>
    <w:p w:rsidR="00A463BA" w:rsidRDefault="00CD250C">
      <w:pPr>
        <w:spacing w:after="0" w:line="240" w:lineRule="auto"/>
      </w:pPr>
      <w:r>
        <w:t>This week we will begin researching the military service of your silent hero.</w:t>
      </w:r>
    </w:p>
    <w:p w:rsidR="0073019C" w:rsidRDefault="0073019C">
      <w:pPr>
        <w:spacing w:after="0" w:line="240" w:lineRule="auto"/>
        <w:rPr>
          <w:b/>
          <w:color w:val="000000" w:themeColor="text1"/>
          <w:sz w:val="26"/>
          <w:szCs w:val="26"/>
        </w:rPr>
      </w:pPr>
    </w:p>
    <w:p w:rsidR="00A463BA" w:rsidRPr="0073019C" w:rsidRDefault="00CD250C">
      <w:pPr>
        <w:spacing w:after="0" w:line="240" w:lineRule="auto"/>
        <w:rPr>
          <w:color w:val="000000" w:themeColor="text1"/>
          <w:sz w:val="26"/>
          <w:szCs w:val="26"/>
        </w:rPr>
      </w:pPr>
      <w:r w:rsidRPr="0073019C">
        <w:rPr>
          <w:b/>
          <w:color w:val="000000" w:themeColor="text1"/>
          <w:sz w:val="26"/>
          <w:szCs w:val="26"/>
        </w:rPr>
        <w:t>Save the date -</w:t>
      </w:r>
      <w:r w:rsidRPr="0073019C">
        <w:rPr>
          <w:color w:val="000000" w:themeColor="text1"/>
          <w:sz w:val="26"/>
          <w:szCs w:val="26"/>
        </w:rPr>
        <w:t xml:space="preserve"> </w:t>
      </w:r>
      <w:r w:rsidRPr="0073019C">
        <w:rPr>
          <w:b/>
          <w:color w:val="000000" w:themeColor="text1"/>
          <w:sz w:val="26"/>
          <w:szCs w:val="26"/>
        </w:rPr>
        <w:t xml:space="preserve">Tuesday, March </w:t>
      </w:r>
      <w:r w:rsidR="0073019C" w:rsidRPr="0073019C">
        <w:rPr>
          <w:b/>
          <w:color w:val="000000" w:themeColor="text1"/>
          <w:sz w:val="26"/>
          <w:szCs w:val="26"/>
        </w:rPr>
        <w:t>8</w:t>
      </w:r>
      <w:r w:rsidRPr="0073019C">
        <w:rPr>
          <w:b/>
          <w:color w:val="000000" w:themeColor="text1"/>
          <w:sz w:val="26"/>
          <w:szCs w:val="26"/>
        </w:rPr>
        <w:t xml:space="preserve">, </w:t>
      </w:r>
      <w:r w:rsidR="0073019C" w:rsidRPr="0073019C">
        <w:rPr>
          <w:b/>
          <w:color w:val="000000" w:themeColor="text1"/>
          <w:sz w:val="26"/>
          <w:szCs w:val="26"/>
        </w:rPr>
        <w:t>2016</w:t>
      </w:r>
      <w:r w:rsidRPr="0073019C">
        <w:rPr>
          <w:b/>
          <w:color w:val="000000" w:themeColor="text1"/>
          <w:sz w:val="26"/>
          <w:szCs w:val="26"/>
        </w:rPr>
        <w:t xml:space="preserve"> at 7pm ET / 4pm PT for a webinar with the National Archives to discuss how to approach researching your hero’s military record.  Details to follow.</w:t>
      </w:r>
    </w:p>
    <w:p w:rsidR="00A463BA" w:rsidRDefault="00A463BA">
      <w:pPr>
        <w:spacing w:after="0" w:line="240" w:lineRule="auto"/>
      </w:pPr>
    </w:p>
    <w:p w:rsidR="00A463BA" w:rsidRDefault="00CD250C">
      <w:pPr>
        <w:spacing w:after="0" w:line="240" w:lineRule="auto"/>
      </w:pPr>
      <w:r>
        <w:rPr>
          <w:b/>
        </w:rPr>
        <w:t xml:space="preserve">Post:  Check Schoology for the weekly posting topic.  </w:t>
      </w:r>
    </w:p>
    <w:p w:rsidR="00175AD3" w:rsidRDefault="00175AD3" w:rsidP="00175AD3"/>
    <w:p w:rsidR="0073019C" w:rsidRDefault="0073019C">
      <w:pPr>
        <w:rPr>
          <w:b/>
        </w:rPr>
      </w:pPr>
      <w:r>
        <w:rPr>
          <w:b/>
        </w:rPr>
        <w:br w:type="page"/>
      </w:r>
    </w:p>
    <w:p w:rsidR="00A463BA" w:rsidRDefault="00CD250C" w:rsidP="00175AD3">
      <w:r>
        <w:rPr>
          <w:b/>
        </w:rPr>
        <w:lastRenderedPageBreak/>
        <w:t>Week 10:  The Night of Nights</w:t>
      </w:r>
    </w:p>
    <w:p w:rsidR="00A463BA" w:rsidRDefault="00CD250C">
      <w:pPr>
        <w:spacing w:after="0" w:line="240" w:lineRule="auto"/>
      </w:pPr>
      <w:r>
        <w:t>The Band of Brothers train in England and participate in rehearsals for D-Day. They make their final preparations for the trip to France.  Forces move into place and anticipation mounts.</w:t>
      </w:r>
      <w:r>
        <w:tab/>
      </w:r>
      <w:r>
        <w:tab/>
      </w:r>
    </w:p>
    <w:p w:rsidR="00A463BA" w:rsidRDefault="00A463BA">
      <w:pPr>
        <w:spacing w:after="0" w:line="240" w:lineRule="auto"/>
      </w:pPr>
    </w:p>
    <w:tbl>
      <w:tblPr>
        <w:tblStyle w:val="a"/>
        <w:tblW w:w="5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4152"/>
      </w:tblGrid>
      <w:tr w:rsidR="00E07485" w:rsidRPr="00E07485" w:rsidTr="00F400C2">
        <w:tc>
          <w:tcPr>
            <w:tcW w:w="1644" w:type="dxa"/>
          </w:tcPr>
          <w:p w:rsidR="00E07485" w:rsidRPr="00E07485" w:rsidRDefault="00E07485" w:rsidP="00F400C2">
            <w:pPr>
              <w:spacing w:after="0" w:line="240" w:lineRule="auto"/>
            </w:pPr>
            <w:r w:rsidRPr="00E07485">
              <w:t>Reading dates:</w:t>
            </w:r>
          </w:p>
        </w:tc>
        <w:tc>
          <w:tcPr>
            <w:tcW w:w="4152" w:type="dxa"/>
          </w:tcPr>
          <w:p w:rsidR="00E07485" w:rsidRPr="00E07485" w:rsidRDefault="00E07485" w:rsidP="00E07485">
            <w:pPr>
              <w:spacing w:after="0" w:line="240" w:lineRule="auto"/>
            </w:pPr>
            <w:r>
              <w:t>March 14-21</w:t>
            </w:r>
          </w:p>
        </w:tc>
      </w:tr>
      <w:tr w:rsidR="00E07485" w:rsidRPr="00E07485" w:rsidTr="00F400C2">
        <w:tc>
          <w:tcPr>
            <w:tcW w:w="1644" w:type="dxa"/>
          </w:tcPr>
          <w:p w:rsidR="00E07485" w:rsidRPr="00E07485" w:rsidRDefault="00E07485" w:rsidP="00F400C2">
            <w:pPr>
              <w:spacing w:after="0" w:line="240" w:lineRule="auto"/>
            </w:pPr>
            <w:r w:rsidRPr="00E07485">
              <w:t>Posting date:</w:t>
            </w:r>
          </w:p>
        </w:tc>
        <w:tc>
          <w:tcPr>
            <w:tcW w:w="4152" w:type="dxa"/>
          </w:tcPr>
          <w:p w:rsidR="00E07485" w:rsidRPr="00E07485" w:rsidRDefault="00E07485" w:rsidP="00E07485">
            <w:pPr>
              <w:spacing w:after="0" w:line="240" w:lineRule="auto"/>
            </w:pPr>
            <w:r w:rsidRPr="00E07485">
              <w:t xml:space="preserve">Sunday, </w:t>
            </w:r>
            <w:r>
              <w:t>March 20</w:t>
            </w:r>
            <w:r w:rsidRPr="00E07485">
              <w:t xml:space="preserve"> at midnight</w:t>
            </w:r>
          </w:p>
        </w:tc>
      </w:tr>
      <w:tr w:rsidR="00E07485" w:rsidTr="00F400C2">
        <w:tc>
          <w:tcPr>
            <w:tcW w:w="1644" w:type="dxa"/>
          </w:tcPr>
          <w:p w:rsidR="00E07485" w:rsidRPr="00E07485" w:rsidRDefault="00E07485" w:rsidP="00F400C2">
            <w:pPr>
              <w:spacing w:after="0" w:line="240" w:lineRule="auto"/>
            </w:pPr>
            <w:r w:rsidRPr="00E07485">
              <w:t>Response date:</w:t>
            </w:r>
          </w:p>
        </w:tc>
        <w:tc>
          <w:tcPr>
            <w:tcW w:w="4152" w:type="dxa"/>
          </w:tcPr>
          <w:p w:rsidR="00E07485" w:rsidRPr="00E07485" w:rsidRDefault="00E07485" w:rsidP="00E07485">
            <w:pPr>
              <w:spacing w:after="0" w:line="240" w:lineRule="auto"/>
            </w:pPr>
            <w:r w:rsidRPr="00E07485">
              <w:t xml:space="preserve">Tuesday, </w:t>
            </w:r>
            <w:r>
              <w:t xml:space="preserve">March 23 </w:t>
            </w:r>
            <w:r w:rsidRPr="00E07485">
              <w:t>at midnight</w:t>
            </w:r>
          </w:p>
        </w:tc>
      </w:tr>
    </w:tbl>
    <w:p w:rsidR="00E07485" w:rsidRDefault="00E07485">
      <w:pPr>
        <w:spacing w:after="0" w:line="240" w:lineRule="auto"/>
      </w:pPr>
    </w:p>
    <w:p w:rsidR="00A463BA" w:rsidRDefault="00CD250C">
      <w:pPr>
        <w:spacing w:after="0" w:line="240" w:lineRule="auto"/>
      </w:pPr>
      <w:r>
        <w:rPr>
          <w:b/>
          <w:i/>
        </w:rPr>
        <w:t>Read this:</w:t>
      </w:r>
    </w:p>
    <w:p w:rsidR="00A463BA" w:rsidRDefault="00CD250C">
      <w:pPr>
        <w:spacing w:after="0" w:line="240" w:lineRule="auto"/>
      </w:pPr>
      <w:r>
        <w:rPr>
          <w:i/>
        </w:rPr>
        <w:t>Normandy</w:t>
      </w:r>
      <w:r>
        <w:t>, 150-200</w:t>
      </w:r>
    </w:p>
    <w:p w:rsidR="00A463BA" w:rsidRDefault="00CD250C">
      <w:pPr>
        <w:spacing w:after="0" w:line="240" w:lineRule="auto"/>
      </w:pPr>
      <w:r>
        <w:rPr>
          <w:i/>
        </w:rPr>
        <w:t>Band of Brothers</w:t>
      </w:r>
      <w:r>
        <w:t>, 56-88 (chapters 4-5)</w:t>
      </w:r>
    </w:p>
    <w:p w:rsidR="00A463BA" w:rsidRDefault="00A463BA">
      <w:pPr>
        <w:spacing w:after="0" w:line="240" w:lineRule="auto"/>
      </w:pPr>
    </w:p>
    <w:p w:rsidR="00A463BA" w:rsidRPr="0073019C" w:rsidRDefault="00CD250C">
      <w:pPr>
        <w:spacing w:after="0" w:line="240" w:lineRule="auto"/>
        <w:rPr>
          <w:color w:val="000000" w:themeColor="text1"/>
        </w:rPr>
      </w:pPr>
      <w:r w:rsidRPr="0073019C">
        <w:rPr>
          <w:color w:val="000000" w:themeColor="text1"/>
          <w:sz w:val="28"/>
          <w:szCs w:val="28"/>
        </w:rPr>
        <w:t xml:space="preserve">**If you have not done so already, please take the time to watch the movie </w:t>
      </w:r>
      <w:r w:rsidRPr="0073019C">
        <w:rPr>
          <w:i/>
          <w:color w:val="000000" w:themeColor="text1"/>
          <w:sz w:val="28"/>
          <w:szCs w:val="28"/>
        </w:rPr>
        <w:t>Saving Private Ryan</w:t>
      </w:r>
      <w:r w:rsidRPr="0073019C">
        <w:rPr>
          <w:color w:val="000000" w:themeColor="text1"/>
          <w:sz w:val="28"/>
          <w:szCs w:val="28"/>
        </w:rPr>
        <w:t>.  While it has its critics, it is a powerful rendering of the soldier’s experience.  Plus, your readings to this point will give you a greater perspective and understanding of the images that you will see.</w:t>
      </w:r>
    </w:p>
    <w:p w:rsidR="00A463BA" w:rsidRDefault="00A463BA">
      <w:pPr>
        <w:spacing w:after="0" w:line="240" w:lineRule="auto"/>
      </w:pPr>
    </w:p>
    <w:p w:rsidR="00A463BA" w:rsidRDefault="00CD250C">
      <w:pPr>
        <w:spacing w:after="0" w:line="240" w:lineRule="auto"/>
      </w:pPr>
      <w:r>
        <w:rPr>
          <w:b/>
          <w:i/>
        </w:rPr>
        <w:t>Watch this story of a World War II veteran:</w:t>
      </w:r>
    </w:p>
    <w:p w:rsidR="00A463BA" w:rsidRDefault="00CD250C">
      <w:pPr>
        <w:spacing w:after="0" w:line="240" w:lineRule="auto"/>
      </w:pPr>
      <w:r>
        <w:rPr>
          <w:b/>
        </w:rPr>
        <w:t>Marvin Perrett</w:t>
      </w:r>
      <w:r>
        <w:t>, a US Coast Guard coxswain discusses Exercise Tiger.</w:t>
      </w:r>
    </w:p>
    <w:p w:rsidR="00A463BA" w:rsidRDefault="00CD250C">
      <w:pPr>
        <w:spacing w:after="0" w:line="240" w:lineRule="auto"/>
      </w:pPr>
      <w:r>
        <w:t>Run time:  28:37-30:48</w:t>
      </w:r>
    </w:p>
    <w:p w:rsidR="00A463BA" w:rsidRDefault="00BE065A">
      <w:pPr>
        <w:spacing w:after="0" w:line="240" w:lineRule="auto"/>
      </w:pPr>
      <w:hyperlink r:id="rId49">
        <w:r w:rsidR="00CD250C">
          <w:rPr>
            <w:color w:val="0000FF"/>
            <w:u w:val="single"/>
          </w:rPr>
          <w:t>http://ww2online.org/view/marvin-perrett/segment-3/60034</w:t>
        </w:r>
      </w:hyperlink>
    </w:p>
    <w:p w:rsidR="00A463BA" w:rsidRDefault="00BE065A">
      <w:pPr>
        <w:spacing w:after="0" w:line="240" w:lineRule="auto"/>
      </w:pPr>
      <w:hyperlink r:id="rId50"/>
    </w:p>
    <w:p w:rsidR="00A463BA" w:rsidRDefault="00CD250C">
      <w:pPr>
        <w:spacing w:after="0" w:line="240" w:lineRule="auto"/>
      </w:pPr>
      <w:r>
        <w:rPr>
          <w:b/>
          <w:i/>
        </w:rPr>
        <w:t>Student Research:</w:t>
      </w:r>
    </w:p>
    <w:p w:rsidR="00A463BA" w:rsidRDefault="00CD250C">
      <w:pPr>
        <w:spacing w:after="0" w:line="240" w:lineRule="auto"/>
      </w:pPr>
      <w:r>
        <w:t>This week we will continue researching the military service of your silent hero.</w:t>
      </w:r>
    </w:p>
    <w:p w:rsidR="00A463BA" w:rsidRDefault="00A463BA">
      <w:pPr>
        <w:spacing w:after="0" w:line="240" w:lineRule="auto"/>
      </w:pPr>
    </w:p>
    <w:p w:rsidR="00A463BA" w:rsidRDefault="00CD250C">
      <w:pPr>
        <w:spacing w:after="0" w:line="240" w:lineRule="auto"/>
      </w:pPr>
      <w:r>
        <w:rPr>
          <w:b/>
        </w:rPr>
        <w:t xml:space="preserve">Post:  Check Schoology for the weekly posting topic.  </w:t>
      </w:r>
    </w:p>
    <w:p w:rsidR="00A463BA" w:rsidRDefault="00A463BA">
      <w:pPr>
        <w:spacing w:after="0" w:line="240" w:lineRule="auto"/>
      </w:pPr>
    </w:p>
    <w:p w:rsidR="00A463BA" w:rsidRDefault="00CD250C">
      <w:pPr>
        <w:spacing w:after="0" w:line="240" w:lineRule="auto"/>
      </w:pPr>
      <w:r>
        <w:rPr>
          <w:b/>
        </w:rPr>
        <w:t>Week 11:  The Bedford Boys</w:t>
      </w:r>
    </w:p>
    <w:p w:rsidR="00A463BA" w:rsidRDefault="00CD250C">
      <w:pPr>
        <w:spacing w:after="0" w:line="240" w:lineRule="auto"/>
      </w:pPr>
      <w:r>
        <w:t>We return to the Bedford Boys to learn about their role in Operation Overlord.</w:t>
      </w:r>
    </w:p>
    <w:p w:rsidR="00A463BA" w:rsidRDefault="00CD250C">
      <w:pPr>
        <w:spacing w:after="0" w:line="240" w:lineRule="auto"/>
      </w:pPr>
      <w:r>
        <w:tab/>
      </w:r>
      <w:r>
        <w:tab/>
      </w:r>
      <w:r>
        <w:tab/>
      </w:r>
    </w:p>
    <w:tbl>
      <w:tblPr>
        <w:tblStyle w:val="a9"/>
        <w:tblW w:w="51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3504"/>
      </w:tblGrid>
      <w:tr w:rsidR="00A463BA">
        <w:tc>
          <w:tcPr>
            <w:tcW w:w="1644" w:type="dxa"/>
          </w:tcPr>
          <w:p w:rsidR="00A463BA" w:rsidRDefault="00CD250C">
            <w:pPr>
              <w:spacing w:after="0" w:line="240" w:lineRule="auto"/>
            </w:pPr>
            <w:r>
              <w:t>Reading dates:</w:t>
            </w:r>
          </w:p>
        </w:tc>
        <w:tc>
          <w:tcPr>
            <w:tcW w:w="3504" w:type="dxa"/>
          </w:tcPr>
          <w:p w:rsidR="00A463BA" w:rsidRDefault="00CD250C">
            <w:pPr>
              <w:spacing w:after="0" w:line="240" w:lineRule="auto"/>
            </w:pPr>
            <w:r>
              <w:t>March 21-March 28</w:t>
            </w:r>
          </w:p>
        </w:tc>
      </w:tr>
      <w:tr w:rsidR="00A463BA">
        <w:tc>
          <w:tcPr>
            <w:tcW w:w="1644" w:type="dxa"/>
          </w:tcPr>
          <w:p w:rsidR="00A463BA" w:rsidRDefault="00CD250C">
            <w:pPr>
              <w:spacing w:after="0" w:line="240" w:lineRule="auto"/>
            </w:pPr>
            <w:r>
              <w:t>Posting date:</w:t>
            </w:r>
          </w:p>
        </w:tc>
        <w:tc>
          <w:tcPr>
            <w:tcW w:w="3504" w:type="dxa"/>
          </w:tcPr>
          <w:p w:rsidR="00A463BA" w:rsidRDefault="00CD250C">
            <w:pPr>
              <w:spacing w:after="0" w:line="240" w:lineRule="auto"/>
            </w:pPr>
            <w:r>
              <w:t>Monday, March 28 at midnight</w:t>
            </w:r>
          </w:p>
        </w:tc>
      </w:tr>
    </w:tbl>
    <w:p w:rsidR="00A463BA" w:rsidRDefault="00A463BA">
      <w:pPr>
        <w:spacing w:after="0" w:line="240" w:lineRule="auto"/>
      </w:pPr>
    </w:p>
    <w:tbl>
      <w:tblPr>
        <w:tblStyle w:val="a"/>
        <w:tblW w:w="5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4152"/>
      </w:tblGrid>
      <w:tr w:rsidR="00E07485" w:rsidRPr="00E07485" w:rsidTr="00F400C2">
        <w:tc>
          <w:tcPr>
            <w:tcW w:w="1644" w:type="dxa"/>
          </w:tcPr>
          <w:p w:rsidR="00E07485" w:rsidRPr="00E07485" w:rsidRDefault="00E07485" w:rsidP="00F400C2">
            <w:pPr>
              <w:spacing w:after="0" w:line="240" w:lineRule="auto"/>
            </w:pPr>
            <w:r w:rsidRPr="00E07485">
              <w:t>Reading dates:</w:t>
            </w:r>
          </w:p>
        </w:tc>
        <w:tc>
          <w:tcPr>
            <w:tcW w:w="4152" w:type="dxa"/>
          </w:tcPr>
          <w:p w:rsidR="00E07485" w:rsidRPr="00E07485" w:rsidRDefault="00E07485" w:rsidP="00E07485">
            <w:pPr>
              <w:spacing w:after="0" w:line="240" w:lineRule="auto"/>
            </w:pPr>
            <w:r>
              <w:t>March 21-28</w:t>
            </w:r>
          </w:p>
        </w:tc>
      </w:tr>
      <w:tr w:rsidR="00E07485" w:rsidRPr="00E07485" w:rsidTr="00F400C2">
        <w:tc>
          <w:tcPr>
            <w:tcW w:w="1644" w:type="dxa"/>
          </w:tcPr>
          <w:p w:rsidR="00E07485" w:rsidRPr="00E07485" w:rsidRDefault="00E07485" w:rsidP="00F400C2">
            <w:pPr>
              <w:spacing w:after="0" w:line="240" w:lineRule="auto"/>
            </w:pPr>
            <w:r w:rsidRPr="00E07485">
              <w:t>Posting date:</w:t>
            </w:r>
          </w:p>
        </w:tc>
        <w:tc>
          <w:tcPr>
            <w:tcW w:w="4152" w:type="dxa"/>
          </w:tcPr>
          <w:p w:rsidR="00E07485" w:rsidRPr="00E07485" w:rsidRDefault="00E07485" w:rsidP="00E07485">
            <w:pPr>
              <w:spacing w:after="0" w:line="240" w:lineRule="auto"/>
            </w:pPr>
            <w:r w:rsidRPr="00E07485">
              <w:t xml:space="preserve">Sunday, </w:t>
            </w:r>
            <w:r>
              <w:t>March 27</w:t>
            </w:r>
            <w:r w:rsidRPr="00E07485">
              <w:t xml:space="preserve"> at midnight</w:t>
            </w:r>
          </w:p>
        </w:tc>
      </w:tr>
      <w:tr w:rsidR="00E07485" w:rsidTr="00F400C2">
        <w:tc>
          <w:tcPr>
            <w:tcW w:w="1644" w:type="dxa"/>
          </w:tcPr>
          <w:p w:rsidR="00E07485" w:rsidRPr="00E07485" w:rsidRDefault="00E07485" w:rsidP="00F400C2">
            <w:pPr>
              <w:spacing w:after="0" w:line="240" w:lineRule="auto"/>
            </w:pPr>
            <w:r w:rsidRPr="00E07485">
              <w:t>Response date:</w:t>
            </w:r>
          </w:p>
        </w:tc>
        <w:tc>
          <w:tcPr>
            <w:tcW w:w="4152" w:type="dxa"/>
          </w:tcPr>
          <w:p w:rsidR="00E07485" w:rsidRPr="00E07485" w:rsidRDefault="00E07485" w:rsidP="00F400C2">
            <w:pPr>
              <w:spacing w:after="0" w:line="240" w:lineRule="auto"/>
            </w:pPr>
            <w:r w:rsidRPr="00E07485">
              <w:t xml:space="preserve">Tuesday, </w:t>
            </w:r>
            <w:r>
              <w:t xml:space="preserve">March 29 </w:t>
            </w:r>
            <w:r w:rsidRPr="00E07485">
              <w:t>at midnight</w:t>
            </w:r>
          </w:p>
        </w:tc>
      </w:tr>
    </w:tbl>
    <w:p w:rsidR="00E07485" w:rsidRDefault="00E07485">
      <w:pPr>
        <w:spacing w:after="0" w:line="240" w:lineRule="auto"/>
      </w:pPr>
    </w:p>
    <w:p w:rsidR="00A463BA" w:rsidRDefault="00CD250C">
      <w:pPr>
        <w:spacing w:after="0" w:line="240" w:lineRule="auto"/>
      </w:pPr>
      <w:r>
        <w:rPr>
          <w:b/>
          <w:i/>
        </w:rPr>
        <w:t>Read this:</w:t>
      </w:r>
    </w:p>
    <w:p w:rsidR="00A463BA" w:rsidRDefault="00CD250C">
      <w:pPr>
        <w:spacing w:after="0" w:line="240" w:lineRule="auto"/>
      </w:pPr>
      <w:r>
        <w:rPr>
          <w:i/>
        </w:rPr>
        <w:t>The Bedford Boys</w:t>
      </w:r>
      <w:r>
        <w:t>, 40-137 (chapters 4-12)</w:t>
      </w:r>
    </w:p>
    <w:p w:rsidR="00A463BA" w:rsidRDefault="00CD250C">
      <w:pPr>
        <w:spacing w:after="0" w:line="240" w:lineRule="auto"/>
      </w:pPr>
      <w:r>
        <w:rPr>
          <w:color w:val="4472C4"/>
        </w:rPr>
        <w:t>Symonds, “Normandy’s Crucial Component”</w:t>
      </w:r>
    </w:p>
    <w:p w:rsidR="00A463BA" w:rsidRDefault="00A463BA">
      <w:pPr>
        <w:spacing w:after="0" w:line="240" w:lineRule="auto"/>
      </w:pPr>
    </w:p>
    <w:p w:rsidR="00A463BA" w:rsidRDefault="00CD250C">
      <w:pPr>
        <w:spacing w:after="0" w:line="240" w:lineRule="auto"/>
      </w:pPr>
      <w:r>
        <w:rPr>
          <w:b/>
          <w:i/>
        </w:rPr>
        <w:t>Watch this story of a World War II veteran:</w:t>
      </w:r>
    </w:p>
    <w:p w:rsidR="00A463BA" w:rsidRDefault="00CD250C">
      <w:pPr>
        <w:spacing w:after="0" w:line="240" w:lineRule="auto"/>
      </w:pPr>
      <w:r>
        <w:rPr>
          <w:b/>
        </w:rPr>
        <w:t>Leonard “Len” Lomell</w:t>
      </w:r>
      <w:r>
        <w:t>, a US Army Ranger who scaled the cliffs at Pointe du Hoc on D-Day.</w:t>
      </w:r>
    </w:p>
    <w:p w:rsidR="00A463BA" w:rsidRDefault="00CD250C">
      <w:pPr>
        <w:spacing w:after="0" w:line="240" w:lineRule="auto"/>
      </w:pPr>
      <w:r>
        <w:t>Run time:  9:47-24:20</w:t>
      </w:r>
    </w:p>
    <w:p w:rsidR="00A463BA" w:rsidRDefault="00BE065A">
      <w:pPr>
        <w:spacing w:after="0" w:line="240" w:lineRule="auto"/>
      </w:pPr>
      <w:hyperlink r:id="rId51">
        <w:r w:rsidR="00CD250C">
          <w:rPr>
            <w:color w:val="0000FF"/>
            <w:u w:val="single"/>
          </w:rPr>
          <w:t>http://ww2online.org/view/len-lomell/segment-2</w:t>
        </w:r>
      </w:hyperlink>
    </w:p>
    <w:p w:rsidR="00A463BA" w:rsidRDefault="00BE065A">
      <w:pPr>
        <w:spacing w:after="0" w:line="240" w:lineRule="auto"/>
      </w:pPr>
      <w:hyperlink r:id="rId52"/>
    </w:p>
    <w:p w:rsidR="00A463BA" w:rsidRDefault="00CD250C">
      <w:pPr>
        <w:spacing w:after="0" w:line="240" w:lineRule="auto"/>
      </w:pPr>
      <w:r>
        <w:rPr>
          <w:b/>
          <w:i/>
        </w:rPr>
        <w:t>Student Research:</w:t>
      </w:r>
    </w:p>
    <w:p w:rsidR="00A463BA" w:rsidRDefault="00CD250C">
      <w:pPr>
        <w:spacing w:after="0" w:line="240" w:lineRule="auto"/>
      </w:pPr>
      <w:r>
        <w:t>This week we will continue researching the military service of your silent hero.</w:t>
      </w:r>
    </w:p>
    <w:p w:rsidR="00A463BA" w:rsidRDefault="00A463BA">
      <w:pPr>
        <w:spacing w:after="0" w:line="240" w:lineRule="auto"/>
      </w:pPr>
    </w:p>
    <w:p w:rsidR="00A463BA" w:rsidRDefault="00CD250C">
      <w:pPr>
        <w:spacing w:after="0" w:line="240" w:lineRule="auto"/>
      </w:pPr>
      <w:r>
        <w:rPr>
          <w:b/>
        </w:rPr>
        <w:t xml:space="preserve">Post:  Check Schoology for the weekly posting topic.  </w:t>
      </w:r>
    </w:p>
    <w:p w:rsidR="00A463BA" w:rsidRDefault="00A463BA">
      <w:pPr>
        <w:spacing w:after="0" w:line="240" w:lineRule="auto"/>
      </w:pPr>
    </w:p>
    <w:p w:rsidR="00A463BA" w:rsidRDefault="00CD250C">
      <w:pPr>
        <w:spacing w:after="0" w:line="240" w:lineRule="auto"/>
      </w:pPr>
      <w:r>
        <w:rPr>
          <w:b/>
        </w:rPr>
        <w:t>Week 12:  Bedford’s Longest Day</w:t>
      </w:r>
    </w:p>
    <w:p w:rsidR="00A463BA" w:rsidRDefault="00CD250C">
      <w:pPr>
        <w:spacing w:after="0" w:line="240" w:lineRule="auto"/>
      </w:pPr>
      <w:r>
        <w:t>The Bedford Boys are decimated on Dog Green Beach.  Read with tissues handy.</w:t>
      </w:r>
    </w:p>
    <w:tbl>
      <w:tblPr>
        <w:tblStyle w:val="a"/>
        <w:tblW w:w="5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4152"/>
      </w:tblGrid>
      <w:tr w:rsidR="00E07485" w:rsidRPr="00E07485" w:rsidTr="00F400C2">
        <w:tc>
          <w:tcPr>
            <w:tcW w:w="1644" w:type="dxa"/>
          </w:tcPr>
          <w:p w:rsidR="00E07485" w:rsidRPr="00E07485" w:rsidRDefault="00E07485" w:rsidP="00F400C2">
            <w:pPr>
              <w:spacing w:after="0" w:line="240" w:lineRule="auto"/>
            </w:pPr>
            <w:r w:rsidRPr="00E07485">
              <w:t>Reading dates:</w:t>
            </w:r>
          </w:p>
        </w:tc>
        <w:tc>
          <w:tcPr>
            <w:tcW w:w="4152" w:type="dxa"/>
          </w:tcPr>
          <w:p w:rsidR="00E07485" w:rsidRPr="00E07485" w:rsidRDefault="00E07485" w:rsidP="00E07485">
            <w:pPr>
              <w:spacing w:after="0" w:line="240" w:lineRule="auto"/>
            </w:pPr>
            <w:r>
              <w:t>March 28 – April 4</w:t>
            </w:r>
          </w:p>
        </w:tc>
      </w:tr>
      <w:tr w:rsidR="00E07485" w:rsidRPr="00E07485" w:rsidTr="00F400C2">
        <w:tc>
          <w:tcPr>
            <w:tcW w:w="1644" w:type="dxa"/>
          </w:tcPr>
          <w:p w:rsidR="00E07485" w:rsidRPr="00E07485" w:rsidRDefault="00E07485" w:rsidP="00F400C2">
            <w:pPr>
              <w:spacing w:after="0" w:line="240" w:lineRule="auto"/>
            </w:pPr>
            <w:r w:rsidRPr="00E07485">
              <w:t>Posting date:</w:t>
            </w:r>
          </w:p>
        </w:tc>
        <w:tc>
          <w:tcPr>
            <w:tcW w:w="4152" w:type="dxa"/>
          </w:tcPr>
          <w:p w:rsidR="00E07485" w:rsidRPr="00E07485" w:rsidRDefault="00E07485" w:rsidP="00E07485">
            <w:pPr>
              <w:spacing w:after="0" w:line="240" w:lineRule="auto"/>
            </w:pPr>
            <w:r w:rsidRPr="00E07485">
              <w:t xml:space="preserve">Sunday, </w:t>
            </w:r>
            <w:r>
              <w:t>April 3</w:t>
            </w:r>
            <w:r w:rsidRPr="00E07485">
              <w:t>at midnight</w:t>
            </w:r>
          </w:p>
        </w:tc>
      </w:tr>
      <w:tr w:rsidR="00E07485" w:rsidTr="00F400C2">
        <w:tc>
          <w:tcPr>
            <w:tcW w:w="1644" w:type="dxa"/>
          </w:tcPr>
          <w:p w:rsidR="00E07485" w:rsidRPr="00E07485" w:rsidRDefault="00E07485" w:rsidP="00F400C2">
            <w:pPr>
              <w:spacing w:after="0" w:line="240" w:lineRule="auto"/>
            </w:pPr>
            <w:r w:rsidRPr="00E07485">
              <w:t>Response date:</w:t>
            </w:r>
          </w:p>
        </w:tc>
        <w:tc>
          <w:tcPr>
            <w:tcW w:w="4152" w:type="dxa"/>
          </w:tcPr>
          <w:p w:rsidR="00E07485" w:rsidRPr="00E07485" w:rsidRDefault="00E07485" w:rsidP="00E07485">
            <w:pPr>
              <w:spacing w:after="0" w:line="240" w:lineRule="auto"/>
            </w:pPr>
            <w:r w:rsidRPr="00E07485">
              <w:t xml:space="preserve">Tuesday, </w:t>
            </w:r>
            <w:r>
              <w:t xml:space="preserve">April 5 </w:t>
            </w:r>
            <w:r w:rsidRPr="00E07485">
              <w:t>at midnight</w:t>
            </w:r>
          </w:p>
        </w:tc>
      </w:tr>
    </w:tbl>
    <w:p w:rsidR="00E07485" w:rsidRDefault="00E07485">
      <w:pPr>
        <w:spacing w:after="0" w:line="240" w:lineRule="auto"/>
      </w:pPr>
    </w:p>
    <w:p w:rsidR="00A463BA" w:rsidRDefault="00CD250C">
      <w:pPr>
        <w:spacing w:after="0" w:line="240" w:lineRule="auto"/>
      </w:pPr>
      <w:r>
        <w:rPr>
          <w:b/>
          <w:i/>
        </w:rPr>
        <w:t>Read this:</w:t>
      </w:r>
    </w:p>
    <w:p w:rsidR="00A463BA" w:rsidRDefault="00CD250C">
      <w:pPr>
        <w:spacing w:after="0" w:line="240" w:lineRule="auto"/>
      </w:pPr>
      <w:r>
        <w:rPr>
          <w:i/>
        </w:rPr>
        <w:t>The Bedford Boys</w:t>
      </w:r>
      <w:r>
        <w:t>, 139-238 (chapter 13-end of the book)</w:t>
      </w:r>
    </w:p>
    <w:p w:rsidR="00A463BA" w:rsidRDefault="00A463BA">
      <w:pPr>
        <w:spacing w:after="0" w:line="240" w:lineRule="auto"/>
      </w:pPr>
    </w:p>
    <w:p w:rsidR="00A463BA" w:rsidRDefault="00CD250C">
      <w:pPr>
        <w:spacing w:after="0" w:line="240" w:lineRule="auto"/>
      </w:pPr>
      <w:r>
        <w:rPr>
          <w:color w:val="4472C4"/>
        </w:rPr>
        <w:t xml:space="preserve">Choose </w:t>
      </w:r>
      <w:r>
        <w:rPr>
          <w:b/>
          <w:color w:val="4472C4"/>
        </w:rPr>
        <w:t>one</w:t>
      </w:r>
      <w:r>
        <w:rPr>
          <w:color w:val="4472C4"/>
        </w:rPr>
        <w:t xml:space="preserve"> of the following:</w:t>
      </w:r>
    </w:p>
    <w:p w:rsidR="00A463BA" w:rsidRDefault="00CD250C">
      <w:pPr>
        <w:spacing w:after="0" w:line="240" w:lineRule="auto"/>
      </w:pPr>
      <w:r>
        <w:rPr>
          <w:color w:val="4472C4"/>
        </w:rPr>
        <w:t>Symonds, “ ‘The Navy Saved Our Hides’ ”</w:t>
      </w:r>
    </w:p>
    <w:p w:rsidR="00A463BA" w:rsidRDefault="00CD250C">
      <w:pPr>
        <w:spacing w:after="0" w:line="240" w:lineRule="auto"/>
      </w:pPr>
      <w:r>
        <w:rPr>
          <w:color w:val="4472C4"/>
        </w:rPr>
        <w:t>“Lost to Enemy Action”</w:t>
      </w:r>
    </w:p>
    <w:p w:rsidR="00A463BA" w:rsidRDefault="00CD250C">
      <w:pPr>
        <w:spacing w:after="0" w:line="240" w:lineRule="auto"/>
      </w:pPr>
      <w:r>
        <w:rPr>
          <w:color w:val="4472C4"/>
        </w:rPr>
        <w:t>Marshall, “First Wave at Omaha Beach”</w:t>
      </w:r>
    </w:p>
    <w:p w:rsidR="00A463BA" w:rsidRDefault="00A463BA">
      <w:pPr>
        <w:spacing w:after="0" w:line="240" w:lineRule="auto"/>
      </w:pPr>
    </w:p>
    <w:p w:rsidR="00A463BA" w:rsidRDefault="00CD250C">
      <w:pPr>
        <w:spacing w:after="0" w:line="240" w:lineRule="auto"/>
      </w:pPr>
      <w:r>
        <w:rPr>
          <w:b/>
          <w:i/>
        </w:rPr>
        <w:t>Watch this story of a World War II veteran:</w:t>
      </w:r>
    </w:p>
    <w:p w:rsidR="00A463BA" w:rsidRDefault="00CD250C">
      <w:pPr>
        <w:spacing w:after="0" w:line="240" w:lineRule="auto"/>
      </w:pPr>
      <w:r>
        <w:rPr>
          <w:b/>
        </w:rPr>
        <w:t>Dr. Harold Baumgarten</w:t>
      </w:r>
      <w:r>
        <w:t>, a member of Company B, 116</w:t>
      </w:r>
      <w:r>
        <w:rPr>
          <w:vertAlign w:val="superscript"/>
        </w:rPr>
        <w:t>th</w:t>
      </w:r>
      <w:r>
        <w:t xml:space="preserve"> Infantry Regiment, 29</w:t>
      </w:r>
      <w:r>
        <w:rPr>
          <w:vertAlign w:val="superscript"/>
        </w:rPr>
        <w:t>th</w:t>
      </w:r>
      <w:r>
        <w:t xml:space="preserve"> Division discusses Omaha Beach.</w:t>
      </w:r>
    </w:p>
    <w:p w:rsidR="00A463BA" w:rsidRDefault="00CD250C">
      <w:pPr>
        <w:spacing w:after="0" w:line="240" w:lineRule="auto"/>
      </w:pPr>
      <w:r>
        <w:t>Run time:  29:10-end</w:t>
      </w:r>
    </w:p>
    <w:p w:rsidR="00A463BA" w:rsidRDefault="00BE065A">
      <w:pPr>
        <w:spacing w:after="0" w:line="240" w:lineRule="auto"/>
      </w:pPr>
      <w:hyperlink r:id="rId53">
        <w:r w:rsidR="00CD250C">
          <w:rPr>
            <w:color w:val="0000FF"/>
            <w:u w:val="single"/>
          </w:rPr>
          <w:t>http://ww2online.org/view/harold-baumgarten/segment-4</w:t>
        </w:r>
      </w:hyperlink>
    </w:p>
    <w:p w:rsidR="00A463BA" w:rsidRDefault="00BE065A">
      <w:pPr>
        <w:spacing w:after="0" w:line="240" w:lineRule="auto"/>
      </w:pPr>
      <w:hyperlink r:id="rId54"/>
    </w:p>
    <w:p w:rsidR="00A463BA" w:rsidRDefault="00CD250C">
      <w:pPr>
        <w:spacing w:after="0" w:line="240" w:lineRule="auto"/>
      </w:pPr>
      <w:r>
        <w:rPr>
          <w:b/>
          <w:i/>
        </w:rPr>
        <w:t>Student Research:</w:t>
      </w:r>
    </w:p>
    <w:p w:rsidR="00A463BA" w:rsidRDefault="00CD250C">
      <w:pPr>
        <w:spacing w:after="0" w:line="240" w:lineRule="auto"/>
      </w:pPr>
      <w:r>
        <w:t>This week we will continue researching the military service of your silent hero.</w:t>
      </w:r>
    </w:p>
    <w:p w:rsidR="00A463BA" w:rsidRDefault="00A463BA">
      <w:pPr>
        <w:spacing w:after="0" w:line="240" w:lineRule="auto"/>
      </w:pPr>
    </w:p>
    <w:p w:rsidR="00A463BA" w:rsidRDefault="00CD250C">
      <w:pPr>
        <w:spacing w:after="0" w:line="240" w:lineRule="auto"/>
      </w:pPr>
      <w:r>
        <w:rPr>
          <w:b/>
        </w:rPr>
        <w:lastRenderedPageBreak/>
        <w:t xml:space="preserve">Post:  Check Schoology for the weekly posting topic.  </w:t>
      </w:r>
    </w:p>
    <w:p w:rsidR="00A463BA" w:rsidRDefault="00A463BA">
      <w:pPr>
        <w:spacing w:after="0" w:line="240" w:lineRule="auto"/>
      </w:pPr>
    </w:p>
    <w:p w:rsidR="00A463BA" w:rsidRDefault="00A463BA">
      <w:pPr>
        <w:spacing w:after="0" w:line="240" w:lineRule="auto"/>
      </w:pPr>
    </w:p>
    <w:p w:rsidR="00A463BA" w:rsidRDefault="00CD250C">
      <w:pPr>
        <w:spacing w:after="0" w:line="240" w:lineRule="auto"/>
      </w:pPr>
      <w:r>
        <w:rPr>
          <w:b/>
        </w:rPr>
        <w:t>Week 13:  Pushing Inland</w:t>
      </w:r>
    </w:p>
    <w:tbl>
      <w:tblPr>
        <w:tblStyle w:val="a"/>
        <w:tblW w:w="5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4152"/>
      </w:tblGrid>
      <w:tr w:rsidR="00E07485" w:rsidRPr="00E07485" w:rsidTr="00F400C2">
        <w:tc>
          <w:tcPr>
            <w:tcW w:w="1644" w:type="dxa"/>
          </w:tcPr>
          <w:p w:rsidR="00E07485" w:rsidRPr="00E07485" w:rsidRDefault="00E07485" w:rsidP="00F400C2">
            <w:pPr>
              <w:spacing w:after="0" w:line="240" w:lineRule="auto"/>
            </w:pPr>
            <w:r w:rsidRPr="00E07485">
              <w:t>Reading dates:</w:t>
            </w:r>
          </w:p>
        </w:tc>
        <w:tc>
          <w:tcPr>
            <w:tcW w:w="4152" w:type="dxa"/>
          </w:tcPr>
          <w:p w:rsidR="00E07485" w:rsidRPr="00E07485" w:rsidRDefault="00E07485" w:rsidP="00F400C2">
            <w:pPr>
              <w:spacing w:after="0" w:line="240" w:lineRule="auto"/>
            </w:pPr>
            <w:r>
              <w:t>April 4-11</w:t>
            </w:r>
          </w:p>
        </w:tc>
      </w:tr>
      <w:tr w:rsidR="00E07485" w:rsidRPr="00E07485" w:rsidTr="00F400C2">
        <w:tc>
          <w:tcPr>
            <w:tcW w:w="1644" w:type="dxa"/>
          </w:tcPr>
          <w:p w:rsidR="00E07485" w:rsidRPr="00E07485" w:rsidRDefault="00E07485" w:rsidP="00F400C2">
            <w:pPr>
              <w:spacing w:after="0" w:line="240" w:lineRule="auto"/>
            </w:pPr>
            <w:r w:rsidRPr="00E07485">
              <w:t>Posting date:</w:t>
            </w:r>
          </w:p>
        </w:tc>
        <w:tc>
          <w:tcPr>
            <w:tcW w:w="4152" w:type="dxa"/>
          </w:tcPr>
          <w:p w:rsidR="00E07485" w:rsidRPr="00E07485" w:rsidRDefault="00E07485" w:rsidP="00E07485">
            <w:pPr>
              <w:spacing w:after="0" w:line="240" w:lineRule="auto"/>
            </w:pPr>
            <w:r w:rsidRPr="00E07485">
              <w:t xml:space="preserve">Sunday, </w:t>
            </w:r>
            <w:r>
              <w:t>April 10</w:t>
            </w:r>
            <w:r w:rsidRPr="00E07485">
              <w:t xml:space="preserve"> at midnight</w:t>
            </w:r>
          </w:p>
        </w:tc>
      </w:tr>
      <w:tr w:rsidR="00E07485" w:rsidTr="00F400C2">
        <w:tc>
          <w:tcPr>
            <w:tcW w:w="1644" w:type="dxa"/>
          </w:tcPr>
          <w:p w:rsidR="00E07485" w:rsidRPr="00E07485" w:rsidRDefault="00E07485" w:rsidP="00F400C2">
            <w:pPr>
              <w:spacing w:after="0" w:line="240" w:lineRule="auto"/>
            </w:pPr>
            <w:r w:rsidRPr="00E07485">
              <w:t>Response date:</w:t>
            </w:r>
          </w:p>
        </w:tc>
        <w:tc>
          <w:tcPr>
            <w:tcW w:w="4152" w:type="dxa"/>
          </w:tcPr>
          <w:p w:rsidR="00E07485" w:rsidRPr="00E07485" w:rsidRDefault="00E07485" w:rsidP="00E07485">
            <w:pPr>
              <w:spacing w:after="0" w:line="240" w:lineRule="auto"/>
            </w:pPr>
            <w:r w:rsidRPr="00E07485">
              <w:t xml:space="preserve">Tuesday, </w:t>
            </w:r>
            <w:r>
              <w:t xml:space="preserve">April 12 </w:t>
            </w:r>
            <w:r w:rsidRPr="00E07485">
              <w:t>at midnight</w:t>
            </w:r>
          </w:p>
        </w:tc>
      </w:tr>
    </w:tbl>
    <w:p w:rsidR="00E07485" w:rsidRDefault="00E07485">
      <w:pPr>
        <w:spacing w:after="0" w:line="240" w:lineRule="auto"/>
      </w:pPr>
    </w:p>
    <w:p w:rsidR="00A463BA" w:rsidRDefault="00CD250C">
      <w:pPr>
        <w:spacing w:after="0" w:line="240" w:lineRule="auto"/>
      </w:pPr>
      <w:r>
        <w:rPr>
          <w:b/>
          <w:i/>
        </w:rPr>
        <w:t>Read this:</w:t>
      </w:r>
    </w:p>
    <w:p w:rsidR="00A463BA" w:rsidRDefault="00CD250C">
      <w:pPr>
        <w:spacing w:after="0" w:line="240" w:lineRule="auto"/>
      </w:pPr>
      <w:r>
        <w:rPr>
          <w:i/>
        </w:rPr>
        <w:t>Normandy</w:t>
      </w:r>
      <w:r>
        <w:t>, 201-254</w:t>
      </w:r>
    </w:p>
    <w:p w:rsidR="00A463BA" w:rsidRDefault="00CD250C">
      <w:pPr>
        <w:spacing w:after="0" w:line="240" w:lineRule="auto"/>
      </w:pPr>
      <w:r>
        <w:rPr>
          <w:color w:val="4472C4"/>
        </w:rPr>
        <w:t xml:space="preserve">Giannini, </w:t>
      </w:r>
      <w:r>
        <w:rPr>
          <w:i/>
          <w:color w:val="4472C4"/>
        </w:rPr>
        <w:t>Drawing D-Day</w:t>
      </w:r>
    </w:p>
    <w:p w:rsidR="00A463BA" w:rsidRDefault="00A463BA">
      <w:pPr>
        <w:spacing w:after="0" w:line="240" w:lineRule="auto"/>
      </w:pPr>
    </w:p>
    <w:p w:rsidR="00A463BA" w:rsidRDefault="00CD250C">
      <w:pPr>
        <w:spacing w:after="0" w:line="240" w:lineRule="auto"/>
      </w:pPr>
      <w:r>
        <w:rPr>
          <w:b/>
          <w:i/>
        </w:rPr>
        <w:t>Watch this story of a World War II veteran:</w:t>
      </w:r>
    </w:p>
    <w:p w:rsidR="00A463BA" w:rsidRDefault="00CD250C">
      <w:pPr>
        <w:spacing w:after="0" w:line="240" w:lineRule="auto"/>
      </w:pPr>
      <w:r>
        <w:rPr>
          <w:b/>
        </w:rPr>
        <w:t>Lewis Baldwin</w:t>
      </w:r>
      <w:r>
        <w:t>, an infantryman who was part of the attack on Hill 192 outside of St. Lo.</w:t>
      </w:r>
    </w:p>
    <w:p w:rsidR="00A463BA" w:rsidRDefault="00CD250C">
      <w:pPr>
        <w:spacing w:after="0" w:line="240" w:lineRule="auto"/>
      </w:pPr>
      <w:r>
        <w:t>Run time:  29:52-38:49</w:t>
      </w:r>
    </w:p>
    <w:p w:rsidR="00A463BA" w:rsidRDefault="00BE065A">
      <w:pPr>
        <w:spacing w:after="0" w:line="240" w:lineRule="auto"/>
      </w:pPr>
      <w:hyperlink r:id="rId55">
        <w:r w:rsidR="00CD250C">
          <w:rPr>
            <w:color w:val="0000FF"/>
            <w:u w:val="single"/>
          </w:rPr>
          <w:t>http://ww2online.org/view/lewis-jack-baldwin/segment-4</w:t>
        </w:r>
      </w:hyperlink>
    </w:p>
    <w:p w:rsidR="00A463BA" w:rsidRDefault="00BE065A">
      <w:pPr>
        <w:spacing w:after="0" w:line="240" w:lineRule="auto"/>
      </w:pPr>
      <w:hyperlink r:id="rId56"/>
    </w:p>
    <w:p w:rsidR="00A463BA" w:rsidRDefault="00CD250C">
      <w:pPr>
        <w:spacing w:after="0" w:line="240" w:lineRule="auto"/>
      </w:pPr>
      <w:r>
        <w:rPr>
          <w:b/>
          <w:i/>
        </w:rPr>
        <w:t>Student Research:</w:t>
      </w:r>
    </w:p>
    <w:p w:rsidR="00A463BA" w:rsidRDefault="00CD250C">
      <w:pPr>
        <w:spacing w:after="0" w:line="240" w:lineRule="auto"/>
      </w:pPr>
      <w:r>
        <w:t>This week we will work on our individual presentations.</w:t>
      </w:r>
    </w:p>
    <w:p w:rsidR="00A463BA" w:rsidRDefault="00A463BA">
      <w:pPr>
        <w:spacing w:after="0" w:line="240" w:lineRule="auto"/>
      </w:pPr>
    </w:p>
    <w:p w:rsidR="00A463BA" w:rsidRDefault="00CD250C">
      <w:pPr>
        <w:spacing w:after="0" w:line="240" w:lineRule="auto"/>
      </w:pPr>
      <w:r>
        <w:rPr>
          <w:b/>
        </w:rPr>
        <w:t xml:space="preserve">Post:  Check Schoology for the weekly posting topic.  </w:t>
      </w:r>
    </w:p>
    <w:p w:rsidR="00A463BA" w:rsidRDefault="00A463BA">
      <w:pPr>
        <w:spacing w:after="0" w:line="240" w:lineRule="auto"/>
      </w:pPr>
    </w:p>
    <w:p w:rsidR="00A463BA" w:rsidRDefault="00CD250C">
      <w:pPr>
        <w:spacing w:after="0" w:line="240" w:lineRule="auto"/>
      </w:pPr>
      <w:r>
        <w:rPr>
          <w:b/>
        </w:rPr>
        <w:t>Week 14:  Journalists Cover the Invasion</w:t>
      </w:r>
    </w:p>
    <w:tbl>
      <w:tblPr>
        <w:tblStyle w:val="a"/>
        <w:tblW w:w="5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4152"/>
      </w:tblGrid>
      <w:tr w:rsidR="00E07485" w:rsidRPr="00E07485" w:rsidTr="00F400C2">
        <w:tc>
          <w:tcPr>
            <w:tcW w:w="1644" w:type="dxa"/>
          </w:tcPr>
          <w:p w:rsidR="00E07485" w:rsidRPr="00E07485" w:rsidRDefault="00E07485" w:rsidP="00F400C2">
            <w:pPr>
              <w:spacing w:after="0" w:line="240" w:lineRule="auto"/>
            </w:pPr>
            <w:r w:rsidRPr="00E07485">
              <w:t>Reading dates:</w:t>
            </w:r>
          </w:p>
        </w:tc>
        <w:tc>
          <w:tcPr>
            <w:tcW w:w="4152" w:type="dxa"/>
          </w:tcPr>
          <w:p w:rsidR="00E07485" w:rsidRPr="00E07485" w:rsidRDefault="00E07485" w:rsidP="00F400C2">
            <w:pPr>
              <w:spacing w:after="0" w:line="240" w:lineRule="auto"/>
            </w:pPr>
            <w:r>
              <w:t>April 11-18</w:t>
            </w:r>
          </w:p>
        </w:tc>
      </w:tr>
      <w:tr w:rsidR="00E07485" w:rsidRPr="00E07485" w:rsidTr="00F400C2">
        <w:tc>
          <w:tcPr>
            <w:tcW w:w="1644" w:type="dxa"/>
          </w:tcPr>
          <w:p w:rsidR="00E07485" w:rsidRPr="00E07485" w:rsidRDefault="00E07485" w:rsidP="00F400C2">
            <w:pPr>
              <w:spacing w:after="0" w:line="240" w:lineRule="auto"/>
            </w:pPr>
            <w:r w:rsidRPr="00E07485">
              <w:t>Posting date:</w:t>
            </w:r>
          </w:p>
        </w:tc>
        <w:tc>
          <w:tcPr>
            <w:tcW w:w="4152" w:type="dxa"/>
          </w:tcPr>
          <w:p w:rsidR="00E07485" w:rsidRPr="00E07485" w:rsidRDefault="00E07485" w:rsidP="00E07485">
            <w:pPr>
              <w:spacing w:after="0" w:line="240" w:lineRule="auto"/>
            </w:pPr>
            <w:r w:rsidRPr="00E07485">
              <w:t xml:space="preserve">Sunday, </w:t>
            </w:r>
            <w:r>
              <w:t>April 17</w:t>
            </w:r>
            <w:r w:rsidRPr="00E07485">
              <w:t xml:space="preserve"> at midnight</w:t>
            </w:r>
          </w:p>
        </w:tc>
      </w:tr>
      <w:tr w:rsidR="00E07485" w:rsidTr="00F400C2">
        <w:tc>
          <w:tcPr>
            <w:tcW w:w="1644" w:type="dxa"/>
          </w:tcPr>
          <w:p w:rsidR="00E07485" w:rsidRPr="00E07485" w:rsidRDefault="00E07485" w:rsidP="00F400C2">
            <w:pPr>
              <w:spacing w:after="0" w:line="240" w:lineRule="auto"/>
            </w:pPr>
            <w:r w:rsidRPr="00E07485">
              <w:t>Response date:</w:t>
            </w:r>
          </w:p>
        </w:tc>
        <w:tc>
          <w:tcPr>
            <w:tcW w:w="4152" w:type="dxa"/>
          </w:tcPr>
          <w:p w:rsidR="00E07485" w:rsidRPr="00E07485" w:rsidRDefault="00E07485" w:rsidP="00F400C2">
            <w:pPr>
              <w:spacing w:after="0" w:line="240" w:lineRule="auto"/>
            </w:pPr>
            <w:r w:rsidRPr="00E07485">
              <w:t xml:space="preserve">Tuesday, </w:t>
            </w:r>
            <w:r>
              <w:t xml:space="preserve">April 19 </w:t>
            </w:r>
            <w:r w:rsidRPr="00E07485">
              <w:t>at midnight</w:t>
            </w:r>
          </w:p>
        </w:tc>
      </w:tr>
    </w:tbl>
    <w:p w:rsidR="00E07485" w:rsidRDefault="00E07485">
      <w:pPr>
        <w:spacing w:after="0" w:line="240" w:lineRule="auto"/>
      </w:pPr>
    </w:p>
    <w:p w:rsidR="00A463BA" w:rsidRDefault="00CD250C">
      <w:pPr>
        <w:spacing w:after="0" w:line="240" w:lineRule="auto"/>
      </w:pPr>
      <w:r>
        <w:rPr>
          <w:b/>
          <w:i/>
        </w:rPr>
        <w:t>Read this:</w:t>
      </w:r>
    </w:p>
    <w:p w:rsidR="00A463BA" w:rsidRDefault="00CD250C">
      <w:pPr>
        <w:spacing w:after="0" w:line="240" w:lineRule="auto"/>
      </w:pPr>
      <w:r>
        <w:rPr>
          <w:color w:val="4F81BD"/>
        </w:rPr>
        <w:t xml:space="preserve">Pyle, “Omaha Beach After D-Day” and “Battle and Breakout in Normandy” </w:t>
      </w:r>
    </w:p>
    <w:p w:rsidR="00A463BA" w:rsidRDefault="00CD250C">
      <w:pPr>
        <w:spacing w:after="0" w:line="240" w:lineRule="auto"/>
      </w:pPr>
      <w:r>
        <w:rPr>
          <w:color w:val="4F81BD"/>
        </w:rPr>
        <w:t>Kilpatrick, “Daily News Writer…”</w:t>
      </w:r>
    </w:p>
    <w:p w:rsidR="00A463BA" w:rsidRDefault="00CD250C">
      <w:pPr>
        <w:spacing w:after="0" w:line="240" w:lineRule="auto"/>
      </w:pPr>
      <w:r>
        <w:rPr>
          <w:color w:val="4F81BD"/>
        </w:rPr>
        <w:t xml:space="preserve">Hemingway, </w:t>
      </w:r>
      <w:r>
        <w:rPr>
          <w:i/>
          <w:color w:val="4F81BD"/>
        </w:rPr>
        <w:t>Voyage to Victory</w:t>
      </w:r>
    </w:p>
    <w:p w:rsidR="00A463BA" w:rsidRDefault="00CD250C">
      <w:pPr>
        <w:spacing w:after="0" w:line="240" w:lineRule="auto"/>
      </w:pPr>
      <w:r>
        <w:rPr>
          <w:color w:val="4F81BD"/>
        </w:rPr>
        <w:t>Liebling, “Cross-Channel Trip”</w:t>
      </w:r>
    </w:p>
    <w:p w:rsidR="00A463BA" w:rsidRDefault="00A463BA">
      <w:pPr>
        <w:spacing w:after="0" w:line="240" w:lineRule="auto"/>
      </w:pPr>
    </w:p>
    <w:p w:rsidR="00A463BA" w:rsidRDefault="00CD250C">
      <w:pPr>
        <w:spacing w:after="0" w:line="240" w:lineRule="auto"/>
      </w:pPr>
      <w:r>
        <w:rPr>
          <w:b/>
          <w:i/>
        </w:rPr>
        <w:t>Watch this story of a World War II veteran:</w:t>
      </w:r>
    </w:p>
    <w:p w:rsidR="00A463BA" w:rsidRDefault="00CD250C">
      <w:pPr>
        <w:spacing w:after="0" w:line="240" w:lineRule="auto"/>
      </w:pPr>
      <w:r>
        <w:rPr>
          <w:b/>
        </w:rPr>
        <w:t>C.W. James</w:t>
      </w:r>
      <w:r>
        <w:t>, a sailor who discusses Hollywood &amp; war along with his reluctance to see media involving modern wars.</w:t>
      </w:r>
    </w:p>
    <w:p w:rsidR="00A463BA" w:rsidRDefault="00CD250C">
      <w:pPr>
        <w:spacing w:after="0" w:line="240" w:lineRule="auto"/>
      </w:pPr>
      <w:r>
        <w:t>Run time:  28:32-end</w:t>
      </w:r>
    </w:p>
    <w:p w:rsidR="00A463BA" w:rsidRDefault="00BE065A">
      <w:pPr>
        <w:spacing w:after="0" w:line="240" w:lineRule="auto"/>
      </w:pPr>
      <w:hyperlink r:id="rId57">
        <w:r w:rsidR="00CD250C">
          <w:rPr>
            <w:color w:val="0000FF"/>
            <w:u w:val="single"/>
          </w:rPr>
          <w:t>http://ww2online.org/view/cw-james/segment-10</w:t>
        </w:r>
      </w:hyperlink>
    </w:p>
    <w:p w:rsidR="00A463BA" w:rsidRDefault="00BE065A">
      <w:pPr>
        <w:spacing w:after="0" w:line="240" w:lineRule="auto"/>
      </w:pPr>
      <w:hyperlink r:id="rId58"/>
    </w:p>
    <w:p w:rsidR="00A463BA" w:rsidRDefault="00CD250C">
      <w:pPr>
        <w:spacing w:after="0" w:line="240" w:lineRule="auto"/>
      </w:pPr>
      <w:r>
        <w:rPr>
          <w:b/>
          <w:i/>
        </w:rPr>
        <w:t>Student Research:</w:t>
      </w:r>
    </w:p>
    <w:p w:rsidR="00A463BA" w:rsidRDefault="00CD250C">
      <w:pPr>
        <w:spacing w:after="0" w:line="240" w:lineRule="auto"/>
      </w:pPr>
      <w:r>
        <w:t>This week we will work on our individual presentations.</w:t>
      </w:r>
    </w:p>
    <w:p w:rsidR="00A463BA" w:rsidRDefault="00A463BA">
      <w:pPr>
        <w:spacing w:after="0" w:line="240" w:lineRule="auto"/>
      </w:pPr>
    </w:p>
    <w:p w:rsidR="00A463BA" w:rsidRDefault="00CD250C">
      <w:pPr>
        <w:spacing w:after="0" w:line="240" w:lineRule="auto"/>
      </w:pPr>
      <w:r>
        <w:rPr>
          <w:b/>
        </w:rPr>
        <w:t xml:space="preserve">Post:  Check Schoology for the weekly posting topic.  </w:t>
      </w:r>
    </w:p>
    <w:p w:rsidR="00A463BA" w:rsidRDefault="00A463BA">
      <w:pPr>
        <w:spacing w:after="0" w:line="240" w:lineRule="auto"/>
      </w:pPr>
    </w:p>
    <w:p w:rsidR="00A463BA" w:rsidRDefault="00A463BA">
      <w:pPr>
        <w:spacing w:after="0" w:line="240" w:lineRule="auto"/>
      </w:pPr>
    </w:p>
    <w:p w:rsidR="00A463BA" w:rsidRDefault="00CD250C">
      <w:pPr>
        <w:spacing w:after="0" w:line="240" w:lineRule="auto"/>
      </w:pPr>
      <w:r>
        <w:rPr>
          <w:b/>
        </w:rPr>
        <w:t>Week 15:  French Civilians</w:t>
      </w:r>
    </w:p>
    <w:p w:rsidR="00A463BA" w:rsidRDefault="00CD250C">
      <w:pPr>
        <w:spacing w:after="0" w:line="240" w:lineRule="auto"/>
      </w:pPr>
      <w:r>
        <w:t>This week we will consider the challenges faces by the people of France during the campaign.</w:t>
      </w:r>
    </w:p>
    <w:tbl>
      <w:tblPr>
        <w:tblStyle w:val="a"/>
        <w:tblW w:w="5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4152"/>
      </w:tblGrid>
      <w:tr w:rsidR="00E07485" w:rsidRPr="00E07485" w:rsidTr="00F400C2">
        <w:tc>
          <w:tcPr>
            <w:tcW w:w="1644" w:type="dxa"/>
          </w:tcPr>
          <w:p w:rsidR="00E07485" w:rsidRPr="00E07485" w:rsidRDefault="00E07485" w:rsidP="00F400C2">
            <w:pPr>
              <w:spacing w:after="0" w:line="240" w:lineRule="auto"/>
            </w:pPr>
            <w:r w:rsidRPr="00E07485">
              <w:t>Reading dates:</w:t>
            </w:r>
          </w:p>
        </w:tc>
        <w:tc>
          <w:tcPr>
            <w:tcW w:w="4152" w:type="dxa"/>
          </w:tcPr>
          <w:p w:rsidR="00E07485" w:rsidRPr="00E07485" w:rsidRDefault="00E07485" w:rsidP="00E07485">
            <w:pPr>
              <w:spacing w:after="0" w:line="240" w:lineRule="auto"/>
            </w:pPr>
            <w:r>
              <w:t>April 18-25</w:t>
            </w:r>
          </w:p>
        </w:tc>
      </w:tr>
      <w:tr w:rsidR="00E07485" w:rsidRPr="00E07485" w:rsidTr="00F400C2">
        <w:tc>
          <w:tcPr>
            <w:tcW w:w="1644" w:type="dxa"/>
          </w:tcPr>
          <w:p w:rsidR="00E07485" w:rsidRPr="00E07485" w:rsidRDefault="00E07485" w:rsidP="00F400C2">
            <w:pPr>
              <w:spacing w:after="0" w:line="240" w:lineRule="auto"/>
            </w:pPr>
            <w:r w:rsidRPr="00E07485">
              <w:t>Posting date:</w:t>
            </w:r>
          </w:p>
        </w:tc>
        <w:tc>
          <w:tcPr>
            <w:tcW w:w="4152" w:type="dxa"/>
          </w:tcPr>
          <w:p w:rsidR="00E07485" w:rsidRPr="00E07485" w:rsidRDefault="00E07485" w:rsidP="00E07485">
            <w:pPr>
              <w:spacing w:after="0" w:line="240" w:lineRule="auto"/>
            </w:pPr>
            <w:r w:rsidRPr="00E07485">
              <w:t xml:space="preserve">Sunday, </w:t>
            </w:r>
            <w:r>
              <w:t>April 24</w:t>
            </w:r>
            <w:r w:rsidRPr="00E07485">
              <w:t xml:space="preserve"> at midnight</w:t>
            </w:r>
          </w:p>
        </w:tc>
      </w:tr>
      <w:tr w:rsidR="00E07485" w:rsidTr="00F400C2">
        <w:tc>
          <w:tcPr>
            <w:tcW w:w="1644" w:type="dxa"/>
          </w:tcPr>
          <w:p w:rsidR="00E07485" w:rsidRPr="00E07485" w:rsidRDefault="00E07485" w:rsidP="00F400C2">
            <w:pPr>
              <w:spacing w:after="0" w:line="240" w:lineRule="auto"/>
            </w:pPr>
            <w:r w:rsidRPr="00E07485">
              <w:t>Response date:</w:t>
            </w:r>
          </w:p>
        </w:tc>
        <w:tc>
          <w:tcPr>
            <w:tcW w:w="4152" w:type="dxa"/>
          </w:tcPr>
          <w:p w:rsidR="00E07485" w:rsidRPr="00E07485" w:rsidRDefault="00E07485" w:rsidP="00F400C2">
            <w:pPr>
              <w:spacing w:after="0" w:line="240" w:lineRule="auto"/>
            </w:pPr>
            <w:r w:rsidRPr="00E07485">
              <w:t xml:space="preserve">Tuesday, </w:t>
            </w:r>
            <w:r>
              <w:t xml:space="preserve">April 26 </w:t>
            </w:r>
            <w:r w:rsidRPr="00E07485">
              <w:t>at midnight</w:t>
            </w:r>
          </w:p>
        </w:tc>
      </w:tr>
    </w:tbl>
    <w:p w:rsidR="00E07485" w:rsidRDefault="00E07485">
      <w:pPr>
        <w:spacing w:after="0" w:line="240" w:lineRule="auto"/>
      </w:pPr>
    </w:p>
    <w:p w:rsidR="00A463BA" w:rsidRDefault="00CD250C">
      <w:pPr>
        <w:spacing w:after="0" w:line="240" w:lineRule="auto"/>
      </w:pPr>
      <w:r>
        <w:rPr>
          <w:b/>
          <w:i/>
        </w:rPr>
        <w:t>Read this:</w:t>
      </w:r>
    </w:p>
    <w:p w:rsidR="00A463BA" w:rsidRDefault="00CD250C">
      <w:pPr>
        <w:spacing w:after="0" w:line="240" w:lineRule="auto"/>
      </w:pPr>
      <w:r>
        <w:rPr>
          <w:i/>
          <w:color w:val="4F81BD"/>
        </w:rPr>
        <w:t>The Diary of Marie-Louise Osmont</w:t>
      </w:r>
      <w:r>
        <w:rPr>
          <w:color w:val="4F81BD"/>
        </w:rPr>
        <w:t>, 40-end</w:t>
      </w:r>
    </w:p>
    <w:p w:rsidR="00A463BA" w:rsidRDefault="00CD250C">
      <w:pPr>
        <w:spacing w:after="0" w:line="240" w:lineRule="auto"/>
      </w:pPr>
      <w:r>
        <w:rPr>
          <w:color w:val="4F81BD"/>
        </w:rPr>
        <w:t>Pyle, “Hedgerow Fighting”</w:t>
      </w:r>
    </w:p>
    <w:p w:rsidR="00A463BA" w:rsidRDefault="00CD250C">
      <w:pPr>
        <w:spacing w:after="0" w:line="240" w:lineRule="auto"/>
      </w:pPr>
      <w:r>
        <w:rPr>
          <w:color w:val="4F81BD"/>
        </w:rPr>
        <w:t xml:space="preserve">Roberts, </w:t>
      </w:r>
      <w:r>
        <w:rPr>
          <w:i/>
          <w:color w:val="4F81BD"/>
        </w:rPr>
        <w:t>What Soldiers Do</w:t>
      </w:r>
    </w:p>
    <w:p w:rsidR="00A463BA" w:rsidRDefault="00A463BA">
      <w:pPr>
        <w:spacing w:after="0" w:line="240" w:lineRule="auto"/>
      </w:pPr>
    </w:p>
    <w:p w:rsidR="00A463BA" w:rsidRDefault="00CD250C">
      <w:pPr>
        <w:spacing w:after="0" w:line="240" w:lineRule="auto"/>
      </w:pPr>
      <w:r>
        <w:rPr>
          <w:b/>
          <w:i/>
        </w:rPr>
        <w:t>Watch this story of a World War II veteran:</w:t>
      </w:r>
    </w:p>
    <w:p w:rsidR="00A463BA" w:rsidRDefault="00CD250C">
      <w:pPr>
        <w:spacing w:after="0" w:line="240" w:lineRule="auto"/>
      </w:pPr>
      <w:r>
        <w:rPr>
          <w:b/>
        </w:rPr>
        <w:t>Don Malarkey</w:t>
      </w:r>
      <w:r>
        <w:t>, who now describes returning to Normandy to meet the owners of a farm where he fought on June 6, 1944.</w:t>
      </w:r>
    </w:p>
    <w:p w:rsidR="00A463BA" w:rsidRDefault="00CD250C">
      <w:pPr>
        <w:spacing w:after="0" w:line="240" w:lineRule="auto"/>
      </w:pPr>
      <w:r>
        <w:t xml:space="preserve">Run time:  50:18- end </w:t>
      </w:r>
    </w:p>
    <w:p w:rsidR="00A463BA" w:rsidRDefault="00BE065A">
      <w:pPr>
        <w:spacing w:after="0" w:line="240" w:lineRule="auto"/>
      </w:pPr>
      <w:hyperlink r:id="rId59">
        <w:r w:rsidR="00CD250C">
          <w:rPr>
            <w:color w:val="0000FF"/>
            <w:u w:val="single"/>
          </w:rPr>
          <w:t>http://ww2online.org/view/donald-malarkey/segment-6</w:t>
        </w:r>
      </w:hyperlink>
    </w:p>
    <w:p w:rsidR="00A463BA" w:rsidRDefault="00BE065A">
      <w:pPr>
        <w:spacing w:after="0" w:line="240" w:lineRule="auto"/>
      </w:pPr>
      <w:hyperlink r:id="rId60"/>
    </w:p>
    <w:p w:rsidR="00A463BA" w:rsidRDefault="00CD250C">
      <w:pPr>
        <w:spacing w:after="0" w:line="240" w:lineRule="auto"/>
      </w:pPr>
      <w:r>
        <w:rPr>
          <w:b/>
          <w:i/>
        </w:rPr>
        <w:t>Student Research:</w:t>
      </w:r>
    </w:p>
    <w:p w:rsidR="00A463BA" w:rsidRDefault="00CD250C">
      <w:pPr>
        <w:spacing w:after="0" w:line="240" w:lineRule="auto"/>
      </w:pPr>
      <w:r>
        <w:t>This week we will work on our individual presentations.</w:t>
      </w:r>
    </w:p>
    <w:p w:rsidR="00A463BA" w:rsidRDefault="00A463BA">
      <w:pPr>
        <w:spacing w:after="0" w:line="240" w:lineRule="auto"/>
      </w:pPr>
    </w:p>
    <w:p w:rsidR="00A463BA" w:rsidRDefault="00CD250C">
      <w:pPr>
        <w:spacing w:after="0" w:line="240" w:lineRule="auto"/>
      </w:pPr>
      <w:r>
        <w:rPr>
          <w:b/>
        </w:rPr>
        <w:t xml:space="preserve">Post:  Check Schoology for the weekly posting topic.  </w:t>
      </w:r>
    </w:p>
    <w:p w:rsidR="00A463BA" w:rsidRDefault="00CD250C">
      <w:r>
        <w:br w:type="page"/>
      </w:r>
    </w:p>
    <w:p w:rsidR="00A463BA" w:rsidRDefault="00CD250C">
      <w:pPr>
        <w:spacing w:after="0" w:line="240" w:lineRule="auto"/>
      </w:pPr>
      <w:r>
        <w:rPr>
          <w:b/>
        </w:rPr>
        <w:lastRenderedPageBreak/>
        <w:t>Week 16:  Segregated Military (part 1)</w:t>
      </w:r>
    </w:p>
    <w:p w:rsidR="00A463BA" w:rsidRDefault="00CD250C">
      <w:pPr>
        <w:spacing w:after="0" w:line="240" w:lineRule="auto"/>
      </w:pPr>
      <w:r>
        <w:t>This week we will consider the realities of serving in a segregated military.</w:t>
      </w:r>
    </w:p>
    <w:p w:rsidR="00A463BA" w:rsidRDefault="00A463BA">
      <w:pPr>
        <w:spacing w:after="0" w:line="240" w:lineRule="auto"/>
      </w:pPr>
    </w:p>
    <w:tbl>
      <w:tblPr>
        <w:tblStyle w:val="a"/>
        <w:tblW w:w="5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4152"/>
      </w:tblGrid>
      <w:tr w:rsidR="00E07485" w:rsidRPr="00E07485" w:rsidTr="00F400C2">
        <w:tc>
          <w:tcPr>
            <w:tcW w:w="1644" w:type="dxa"/>
          </w:tcPr>
          <w:p w:rsidR="00E07485" w:rsidRPr="00E07485" w:rsidRDefault="00E07485" w:rsidP="00F400C2">
            <w:pPr>
              <w:spacing w:after="0" w:line="240" w:lineRule="auto"/>
            </w:pPr>
            <w:r w:rsidRPr="00E07485">
              <w:t>Reading dates:</w:t>
            </w:r>
          </w:p>
        </w:tc>
        <w:tc>
          <w:tcPr>
            <w:tcW w:w="4152" w:type="dxa"/>
          </w:tcPr>
          <w:p w:rsidR="00E07485" w:rsidRPr="00E07485" w:rsidRDefault="00E07485" w:rsidP="00E07485">
            <w:pPr>
              <w:spacing w:after="0" w:line="240" w:lineRule="auto"/>
            </w:pPr>
            <w:r>
              <w:t>April 25 – May 2</w:t>
            </w:r>
          </w:p>
        </w:tc>
      </w:tr>
      <w:tr w:rsidR="00E07485" w:rsidRPr="00E07485" w:rsidTr="00F400C2">
        <w:tc>
          <w:tcPr>
            <w:tcW w:w="1644" w:type="dxa"/>
          </w:tcPr>
          <w:p w:rsidR="00E07485" w:rsidRPr="00E07485" w:rsidRDefault="00E07485" w:rsidP="00F400C2">
            <w:pPr>
              <w:spacing w:after="0" w:line="240" w:lineRule="auto"/>
            </w:pPr>
            <w:r w:rsidRPr="00E07485">
              <w:t>Posting date:</w:t>
            </w:r>
          </w:p>
        </w:tc>
        <w:tc>
          <w:tcPr>
            <w:tcW w:w="4152" w:type="dxa"/>
          </w:tcPr>
          <w:p w:rsidR="00E07485" w:rsidRPr="00E07485" w:rsidRDefault="00E07485" w:rsidP="00E07485">
            <w:pPr>
              <w:spacing w:after="0" w:line="240" w:lineRule="auto"/>
            </w:pPr>
            <w:r w:rsidRPr="00E07485">
              <w:t xml:space="preserve">Sunday, </w:t>
            </w:r>
            <w:r>
              <w:t>May 1</w:t>
            </w:r>
            <w:r w:rsidRPr="00E07485">
              <w:t xml:space="preserve"> at midnight</w:t>
            </w:r>
          </w:p>
        </w:tc>
      </w:tr>
      <w:tr w:rsidR="00E07485" w:rsidTr="00F400C2">
        <w:tc>
          <w:tcPr>
            <w:tcW w:w="1644" w:type="dxa"/>
          </w:tcPr>
          <w:p w:rsidR="00E07485" w:rsidRPr="00E07485" w:rsidRDefault="00E07485" w:rsidP="00F400C2">
            <w:pPr>
              <w:spacing w:after="0" w:line="240" w:lineRule="auto"/>
            </w:pPr>
            <w:r w:rsidRPr="00E07485">
              <w:t>Response date:</w:t>
            </w:r>
          </w:p>
        </w:tc>
        <w:tc>
          <w:tcPr>
            <w:tcW w:w="4152" w:type="dxa"/>
          </w:tcPr>
          <w:p w:rsidR="00E07485" w:rsidRPr="00E07485" w:rsidRDefault="00E07485" w:rsidP="00F400C2">
            <w:pPr>
              <w:spacing w:after="0" w:line="240" w:lineRule="auto"/>
            </w:pPr>
            <w:r w:rsidRPr="00E07485">
              <w:t xml:space="preserve">Tuesday, </w:t>
            </w:r>
            <w:r>
              <w:t xml:space="preserve">May 3 </w:t>
            </w:r>
            <w:r w:rsidRPr="00E07485">
              <w:t>at midnight</w:t>
            </w:r>
          </w:p>
        </w:tc>
      </w:tr>
    </w:tbl>
    <w:p w:rsidR="00E07485" w:rsidRDefault="00E07485">
      <w:pPr>
        <w:spacing w:after="0" w:line="240" w:lineRule="auto"/>
      </w:pPr>
    </w:p>
    <w:p w:rsidR="00A463BA" w:rsidRDefault="00CD250C">
      <w:pPr>
        <w:spacing w:after="0" w:line="240" w:lineRule="auto"/>
      </w:pPr>
      <w:r>
        <w:rPr>
          <w:b/>
          <w:i/>
        </w:rPr>
        <w:t>Read this:</w:t>
      </w:r>
    </w:p>
    <w:p w:rsidR="00A463BA" w:rsidRDefault="00CD250C">
      <w:pPr>
        <w:spacing w:after="0" w:line="240" w:lineRule="auto"/>
      </w:pPr>
      <w:r>
        <w:rPr>
          <w:color w:val="4F81BD"/>
        </w:rPr>
        <w:t xml:space="preserve">Buckley, </w:t>
      </w:r>
      <w:r>
        <w:rPr>
          <w:i/>
          <w:color w:val="4F81BD"/>
        </w:rPr>
        <w:t>American Patriots</w:t>
      </w:r>
      <w:r>
        <w:rPr>
          <w:color w:val="4F81BD"/>
        </w:rPr>
        <w:t xml:space="preserve"> 257-294</w:t>
      </w:r>
    </w:p>
    <w:p w:rsidR="00A463BA" w:rsidRDefault="00CD250C">
      <w:pPr>
        <w:spacing w:after="0" w:line="240" w:lineRule="auto"/>
      </w:pPr>
      <w:r>
        <w:rPr>
          <w:color w:val="4F81BD"/>
        </w:rPr>
        <w:t xml:space="preserve">“Correspondence from </w:t>
      </w:r>
      <w:r>
        <w:rPr>
          <w:i/>
          <w:color w:val="4F81BD"/>
        </w:rPr>
        <w:t>The Yank</w:t>
      </w:r>
      <w:r>
        <w:rPr>
          <w:color w:val="4F81BD"/>
        </w:rPr>
        <w:t xml:space="preserve"> (1944)”</w:t>
      </w:r>
    </w:p>
    <w:p w:rsidR="00A463BA" w:rsidRDefault="00A463BA">
      <w:pPr>
        <w:spacing w:after="0" w:line="240" w:lineRule="auto"/>
      </w:pPr>
    </w:p>
    <w:p w:rsidR="00A463BA" w:rsidRDefault="00CD250C">
      <w:pPr>
        <w:spacing w:after="0" w:line="240" w:lineRule="auto"/>
      </w:pPr>
      <w:r>
        <w:rPr>
          <w:b/>
          <w:i/>
        </w:rPr>
        <w:t>Watch this story of a World War II veteran:</w:t>
      </w:r>
    </w:p>
    <w:p w:rsidR="00A463BA" w:rsidRDefault="00CD250C">
      <w:pPr>
        <w:spacing w:after="0" w:line="240" w:lineRule="auto"/>
      </w:pPr>
      <w:r>
        <w:rPr>
          <w:b/>
        </w:rPr>
        <w:t>Eugene Tarrant</w:t>
      </w:r>
      <w:r>
        <w:t>, and African American who joined the Navy who describes trying to enlist and serving in menial jobs.</w:t>
      </w:r>
    </w:p>
    <w:p w:rsidR="00A463BA" w:rsidRDefault="00CD250C">
      <w:pPr>
        <w:spacing w:after="0" w:line="240" w:lineRule="auto"/>
      </w:pPr>
      <w:r>
        <w:t xml:space="preserve">Run time:  9:45-19:45 </w:t>
      </w:r>
    </w:p>
    <w:p w:rsidR="00A463BA" w:rsidRDefault="00BE065A">
      <w:pPr>
        <w:spacing w:after="0" w:line="240" w:lineRule="auto"/>
        <w:ind w:right="1379"/>
      </w:pPr>
      <w:hyperlink r:id="rId61">
        <w:r w:rsidR="00CD250C">
          <w:rPr>
            <w:color w:val="0000FF"/>
            <w:u w:val="single"/>
          </w:rPr>
          <w:t>http://ww2online.org/view/eugene-tarrant/segment-2</w:t>
        </w:r>
      </w:hyperlink>
      <w:hyperlink r:id="rId62"/>
    </w:p>
    <w:p w:rsidR="00A463BA" w:rsidRDefault="00CD250C">
      <w:pPr>
        <w:spacing w:after="0" w:line="240" w:lineRule="auto"/>
      </w:pPr>
      <w:r>
        <w:t>AND</w:t>
      </w:r>
    </w:p>
    <w:p w:rsidR="00A463BA" w:rsidRDefault="00CD250C">
      <w:pPr>
        <w:spacing w:after="0" w:line="240" w:lineRule="auto"/>
      </w:pPr>
      <w:r>
        <w:t>43:48-end</w:t>
      </w:r>
    </w:p>
    <w:p w:rsidR="00A463BA" w:rsidRDefault="00BE065A">
      <w:pPr>
        <w:spacing w:after="0" w:line="240" w:lineRule="auto"/>
      </w:pPr>
      <w:hyperlink r:id="rId63">
        <w:r w:rsidR="00CD250C">
          <w:rPr>
            <w:color w:val="0000FF"/>
            <w:u w:val="single"/>
          </w:rPr>
          <w:t>http://ww2online.org/view/eugene-tarrant/segment-11</w:t>
        </w:r>
      </w:hyperlink>
    </w:p>
    <w:p w:rsidR="00A463BA" w:rsidRDefault="00BE065A">
      <w:pPr>
        <w:spacing w:after="0" w:line="240" w:lineRule="auto"/>
      </w:pPr>
      <w:hyperlink r:id="rId64"/>
    </w:p>
    <w:p w:rsidR="00A463BA" w:rsidRDefault="00CD250C">
      <w:pPr>
        <w:spacing w:after="0" w:line="240" w:lineRule="auto"/>
      </w:pPr>
      <w:r>
        <w:rPr>
          <w:b/>
          <w:i/>
        </w:rPr>
        <w:t>Student Research:</w:t>
      </w:r>
    </w:p>
    <w:p w:rsidR="00A463BA" w:rsidRDefault="00CD250C">
      <w:pPr>
        <w:spacing w:after="0" w:line="240" w:lineRule="auto"/>
      </w:pPr>
      <w:r>
        <w:t>This week you will begin writing your eulogy for your Silent Hero.</w:t>
      </w:r>
    </w:p>
    <w:p w:rsidR="00A463BA" w:rsidRDefault="00A463BA">
      <w:pPr>
        <w:spacing w:after="0" w:line="240" w:lineRule="auto"/>
      </w:pPr>
    </w:p>
    <w:p w:rsidR="00A463BA" w:rsidRDefault="00CD250C">
      <w:pPr>
        <w:spacing w:after="0" w:line="240" w:lineRule="auto"/>
      </w:pPr>
      <w:r>
        <w:rPr>
          <w:b/>
        </w:rPr>
        <w:t xml:space="preserve">Post:  Check Schoology for the weekly posting topic.  </w:t>
      </w:r>
    </w:p>
    <w:p w:rsidR="00A463BA" w:rsidRDefault="00A463BA">
      <w:pPr>
        <w:spacing w:after="0" w:line="240" w:lineRule="auto"/>
      </w:pPr>
    </w:p>
    <w:p w:rsidR="00A463BA" w:rsidRDefault="00CD250C">
      <w:pPr>
        <w:spacing w:after="0" w:line="240" w:lineRule="auto"/>
      </w:pPr>
      <w:r>
        <w:rPr>
          <w:b/>
        </w:rPr>
        <w:t>Week 17:  Segregated Military (part 2)</w:t>
      </w:r>
    </w:p>
    <w:p w:rsidR="00A463BA" w:rsidRDefault="00CD250C">
      <w:pPr>
        <w:spacing w:after="0" w:line="240" w:lineRule="auto"/>
      </w:pPr>
      <w:r>
        <w:t>This week we will consider the realities of serving in a segregated military.</w:t>
      </w:r>
    </w:p>
    <w:p w:rsidR="00A463BA" w:rsidRDefault="00A463BA">
      <w:pPr>
        <w:spacing w:after="0" w:line="240" w:lineRule="auto"/>
      </w:pPr>
    </w:p>
    <w:tbl>
      <w:tblPr>
        <w:tblStyle w:val="a"/>
        <w:tblW w:w="5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4152"/>
      </w:tblGrid>
      <w:tr w:rsidR="00E07485" w:rsidRPr="00E07485" w:rsidTr="00F400C2">
        <w:tc>
          <w:tcPr>
            <w:tcW w:w="1644" w:type="dxa"/>
          </w:tcPr>
          <w:p w:rsidR="00E07485" w:rsidRPr="00E07485" w:rsidRDefault="00E07485" w:rsidP="00F400C2">
            <w:pPr>
              <w:spacing w:after="0" w:line="240" w:lineRule="auto"/>
            </w:pPr>
            <w:r w:rsidRPr="00E07485">
              <w:t>Reading dates:</w:t>
            </w:r>
          </w:p>
        </w:tc>
        <w:tc>
          <w:tcPr>
            <w:tcW w:w="4152" w:type="dxa"/>
          </w:tcPr>
          <w:p w:rsidR="00E07485" w:rsidRPr="00E07485" w:rsidRDefault="00E07485" w:rsidP="00F400C2">
            <w:pPr>
              <w:spacing w:after="0" w:line="240" w:lineRule="auto"/>
            </w:pPr>
            <w:r>
              <w:t>May 2 - 9</w:t>
            </w:r>
          </w:p>
        </w:tc>
      </w:tr>
      <w:tr w:rsidR="00E07485" w:rsidRPr="00E07485" w:rsidTr="00F400C2">
        <w:tc>
          <w:tcPr>
            <w:tcW w:w="1644" w:type="dxa"/>
          </w:tcPr>
          <w:p w:rsidR="00E07485" w:rsidRPr="00E07485" w:rsidRDefault="00E07485" w:rsidP="00F400C2">
            <w:pPr>
              <w:spacing w:after="0" w:line="240" w:lineRule="auto"/>
            </w:pPr>
            <w:r w:rsidRPr="00E07485">
              <w:t>Posting date:</w:t>
            </w:r>
          </w:p>
        </w:tc>
        <w:tc>
          <w:tcPr>
            <w:tcW w:w="4152" w:type="dxa"/>
          </w:tcPr>
          <w:p w:rsidR="00E07485" w:rsidRPr="00E07485" w:rsidRDefault="00E07485" w:rsidP="00F400C2">
            <w:pPr>
              <w:spacing w:after="0" w:line="240" w:lineRule="auto"/>
            </w:pPr>
            <w:r w:rsidRPr="00E07485">
              <w:t xml:space="preserve">Sunday, </w:t>
            </w:r>
            <w:r>
              <w:t>May 8</w:t>
            </w:r>
            <w:r w:rsidRPr="00E07485">
              <w:t xml:space="preserve"> at midnight</w:t>
            </w:r>
          </w:p>
        </w:tc>
      </w:tr>
      <w:tr w:rsidR="00E07485" w:rsidTr="00F400C2">
        <w:tc>
          <w:tcPr>
            <w:tcW w:w="1644" w:type="dxa"/>
          </w:tcPr>
          <w:p w:rsidR="00E07485" w:rsidRPr="00E07485" w:rsidRDefault="00E07485" w:rsidP="00F400C2">
            <w:pPr>
              <w:spacing w:after="0" w:line="240" w:lineRule="auto"/>
            </w:pPr>
            <w:r w:rsidRPr="00E07485">
              <w:t>Response date:</w:t>
            </w:r>
          </w:p>
        </w:tc>
        <w:tc>
          <w:tcPr>
            <w:tcW w:w="4152" w:type="dxa"/>
          </w:tcPr>
          <w:p w:rsidR="00E07485" w:rsidRPr="00E07485" w:rsidRDefault="00E07485" w:rsidP="00F400C2">
            <w:pPr>
              <w:spacing w:after="0" w:line="240" w:lineRule="auto"/>
            </w:pPr>
            <w:r w:rsidRPr="00E07485">
              <w:t xml:space="preserve">Tuesday, </w:t>
            </w:r>
            <w:r>
              <w:t xml:space="preserve">May 10 </w:t>
            </w:r>
            <w:r w:rsidRPr="00E07485">
              <w:t>at midnight</w:t>
            </w:r>
          </w:p>
        </w:tc>
      </w:tr>
    </w:tbl>
    <w:p w:rsidR="00E07485" w:rsidRDefault="00E07485">
      <w:pPr>
        <w:spacing w:after="0" w:line="240" w:lineRule="auto"/>
      </w:pPr>
    </w:p>
    <w:p w:rsidR="00A463BA" w:rsidRDefault="00CD250C">
      <w:pPr>
        <w:spacing w:after="0" w:line="240" w:lineRule="auto"/>
      </w:pPr>
      <w:r>
        <w:rPr>
          <w:b/>
          <w:i/>
        </w:rPr>
        <w:t>Read this:</w:t>
      </w:r>
    </w:p>
    <w:p w:rsidR="00A463BA" w:rsidRDefault="00CD250C">
      <w:pPr>
        <w:spacing w:after="0" w:line="240" w:lineRule="auto"/>
      </w:pPr>
      <w:r>
        <w:rPr>
          <w:color w:val="4F81BD"/>
        </w:rPr>
        <w:t xml:space="preserve">Buckley, </w:t>
      </w:r>
      <w:r>
        <w:rPr>
          <w:i/>
          <w:color w:val="4F81BD"/>
        </w:rPr>
        <w:t>American Patriots</w:t>
      </w:r>
      <w:r>
        <w:rPr>
          <w:color w:val="4F81BD"/>
        </w:rPr>
        <w:t xml:space="preserve"> 294-334</w:t>
      </w:r>
    </w:p>
    <w:p w:rsidR="00A463BA" w:rsidRDefault="00A463BA">
      <w:pPr>
        <w:spacing w:after="0" w:line="240" w:lineRule="auto"/>
      </w:pPr>
    </w:p>
    <w:p w:rsidR="00A463BA" w:rsidRDefault="00CD250C">
      <w:pPr>
        <w:spacing w:after="0" w:line="240" w:lineRule="auto"/>
      </w:pPr>
      <w:r>
        <w:rPr>
          <w:b/>
          <w:i/>
        </w:rPr>
        <w:t>Watch this story of a World War II veteran:</w:t>
      </w:r>
    </w:p>
    <w:p w:rsidR="00A463BA" w:rsidRDefault="00CD250C">
      <w:pPr>
        <w:spacing w:after="0" w:line="240" w:lineRule="auto"/>
      </w:pPr>
      <w:r>
        <w:rPr>
          <w:b/>
        </w:rPr>
        <w:t>William Holloman III</w:t>
      </w:r>
      <w:r>
        <w:t>, a Tuskegee Airman who describes his service and his thoughts on the segregated military.</w:t>
      </w:r>
    </w:p>
    <w:p w:rsidR="00A463BA" w:rsidRDefault="00CD250C">
      <w:pPr>
        <w:spacing w:after="0" w:line="240" w:lineRule="auto"/>
      </w:pPr>
      <w:r>
        <w:lastRenderedPageBreak/>
        <w:t xml:space="preserve">Run time:  2:40-end </w:t>
      </w:r>
    </w:p>
    <w:p w:rsidR="00A463BA" w:rsidRDefault="00BE065A">
      <w:pPr>
        <w:spacing w:after="0" w:line="240" w:lineRule="auto"/>
      </w:pPr>
      <w:hyperlink r:id="rId65">
        <w:r w:rsidR="00CD250C">
          <w:rPr>
            <w:color w:val="0000FF"/>
            <w:u w:val="single"/>
          </w:rPr>
          <w:t>http://ww2online.org/view/william-holloman-iii/segment-7</w:t>
        </w:r>
      </w:hyperlink>
    </w:p>
    <w:p w:rsidR="00A463BA" w:rsidRDefault="00BE065A">
      <w:pPr>
        <w:spacing w:after="0" w:line="240" w:lineRule="auto"/>
      </w:pPr>
      <w:hyperlink r:id="rId66"/>
    </w:p>
    <w:p w:rsidR="00A463BA" w:rsidRDefault="00CD250C">
      <w:pPr>
        <w:spacing w:after="0" w:line="240" w:lineRule="auto"/>
      </w:pPr>
      <w:r>
        <w:rPr>
          <w:b/>
          <w:i/>
        </w:rPr>
        <w:t>Student Research:</w:t>
      </w:r>
    </w:p>
    <w:p w:rsidR="00A463BA" w:rsidRDefault="00CD250C">
      <w:pPr>
        <w:spacing w:after="0" w:line="240" w:lineRule="auto"/>
      </w:pPr>
      <w:r>
        <w:t>This week you will work on your eulogy for your Silent Hero.</w:t>
      </w:r>
    </w:p>
    <w:p w:rsidR="00A463BA" w:rsidRDefault="00A463BA">
      <w:pPr>
        <w:spacing w:after="0" w:line="240" w:lineRule="auto"/>
      </w:pPr>
    </w:p>
    <w:p w:rsidR="00A463BA" w:rsidRDefault="00CD250C">
      <w:pPr>
        <w:spacing w:after="0" w:line="240" w:lineRule="auto"/>
      </w:pPr>
      <w:r>
        <w:rPr>
          <w:b/>
        </w:rPr>
        <w:t xml:space="preserve">Post:  Check Schoology for the weekly posting topic.  </w:t>
      </w:r>
    </w:p>
    <w:p w:rsidR="0073019C" w:rsidRDefault="0073019C">
      <w:pPr>
        <w:spacing w:after="0" w:line="240" w:lineRule="auto"/>
        <w:rPr>
          <w:b/>
        </w:rPr>
      </w:pPr>
    </w:p>
    <w:p w:rsidR="00A463BA" w:rsidRDefault="00CD250C">
      <w:pPr>
        <w:spacing w:after="0" w:line="240" w:lineRule="auto"/>
      </w:pPr>
      <w:r>
        <w:rPr>
          <w:b/>
        </w:rPr>
        <w:t xml:space="preserve">Week 18:  Cherbourg &amp; St. Lo </w:t>
      </w:r>
    </w:p>
    <w:p w:rsidR="00A463BA" w:rsidRDefault="00CD250C">
      <w:pPr>
        <w:spacing w:after="0" w:line="240" w:lineRule="auto"/>
      </w:pPr>
      <w:r>
        <w:t>This week we push forward in the Normandy campaign.</w:t>
      </w:r>
    </w:p>
    <w:p w:rsidR="00A463BA" w:rsidRDefault="00A463BA">
      <w:pPr>
        <w:spacing w:after="0" w:line="240" w:lineRule="auto"/>
      </w:pPr>
    </w:p>
    <w:tbl>
      <w:tblPr>
        <w:tblStyle w:val="a"/>
        <w:tblW w:w="5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4152"/>
      </w:tblGrid>
      <w:tr w:rsidR="00E07485" w:rsidRPr="00E07485" w:rsidTr="00F400C2">
        <w:tc>
          <w:tcPr>
            <w:tcW w:w="1644" w:type="dxa"/>
          </w:tcPr>
          <w:p w:rsidR="00E07485" w:rsidRPr="00E07485" w:rsidRDefault="00E07485" w:rsidP="00F400C2">
            <w:pPr>
              <w:spacing w:after="0" w:line="240" w:lineRule="auto"/>
            </w:pPr>
            <w:r w:rsidRPr="00E07485">
              <w:t>Reading dates:</w:t>
            </w:r>
          </w:p>
        </w:tc>
        <w:tc>
          <w:tcPr>
            <w:tcW w:w="4152" w:type="dxa"/>
          </w:tcPr>
          <w:p w:rsidR="00E07485" w:rsidRPr="00E07485" w:rsidRDefault="00E07485" w:rsidP="00E07485">
            <w:pPr>
              <w:spacing w:after="0" w:line="240" w:lineRule="auto"/>
            </w:pPr>
            <w:r>
              <w:t>May 9-16</w:t>
            </w:r>
          </w:p>
        </w:tc>
      </w:tr>
      <w:tr w:rsidR="00E07485" w:rsidRPr="00E07485" w:rsidTr="00F400C2">
        <w:tc>
          <w:tcPr>
            <w:tcW w:w="1644" w:type="dxa"/>
          </w:tcPr>
          <w:p w:rsidR="00E07485" w:rsidRPr="00E07485" w:rsidRDefault="00E07485" w:rsidP="00F400C2">
            <w:pPr>
              <w:spacing w:after="0" w:line="240" w:lineRule="auto"/>
            </w:pPr>
            <w:r w:rsidRPr="00E07485">
              <w:t>Posting date:</w:t>
            </w:r>
          </w:p>
        </w:tc>
        <w:tc>
          <w:tcPr>
            <w:tcW w:w="4152" w:type="dxa"/>
          </w:tcPr>
          <w:p w:rsidR="00E07485" w:rsidRPr="00E07485" w:rsidRDefault="00E07485" w:rsidP="00F400C2">
            <w:pPr>
              <w:spacing w:after="0" w:line="240" w:lineRule="auto"/>
            </w:pPr>
            <w:r w:rsidRPr="00E07485">
              <w:t xml:space="preserve">Sunday, </w:t>
            </w:r>
            <w:r>
              <w:t>May 15</w:t>
            </w:r>
            <w:r w:rsidRPr="00E07485">
              <w:t xml:space="preserve"> at midnight</w:t>
            </w:r>
          </w:p>
        </w:tc>
      </w:tr>
      <w:tr w:rsidR="00E07485" w:rsidTr="00F400C2">
        <w:tc>
          <w:tcPr>
            <w:tcW w:w="1644" w:type="dxa"/>
          </w:tcPr>
          <w:p w:rsidR="00E07485" w:rsidRPr="00E07485" w:rsidRDefault="00E07485" w:rsidP="00F400C2">
            <w:pPr>
              <w:spacing w:after="0" w:line="240" w:lineRule="auto"/>
            </w:pPr>
            <w:r w:rsidRPr="00E07485">
              <w:t>Response date:</w:t>
            </w:r>
          </w:p>
        </w:tc>
        <w:tc>
          <w:tcPr>
            <w:tcW w:w="4152" w:type="dxa"/>
          </w:tcPr>
          <w:p w:rsidR="00E07485" w:rsidRPr="00E07485" w:rsidRDefault="00E07485" w:rsidP="00F400C2">
            <w:pPr>
              <w:spacing w:after="0" w:line="240" w:lineRule="auto"/>
            </w:pPr>
            <w:r w:rsidRPr="00E07485">
              <w:t xml:space="preserve">Tuesday, </w:t>
            </w:r>
            <w:r>
              <w:t xml:space="preserve">May 17 </w:t>
            </w:r>
            <w:r w:rsidRPr="00E07485">
              <w:t>at midnight</w:t>
            </w:r>
          </w:p>
        </w:tc>
      </w:tr>
    </w:tbl>
    <w:p w:rsidR="00E07485" w:rsidRDefault="00E07485">
      <w:pPr>
        <w:spacing w:after="0" w:line="240" w:lineRule="auto"/>
      </w:pPr>
    </w:p>
    <w:p w:rsidR="00A463BA" w:rsidRDefault="00CD250C">
      <w:pPr>
        <w:spacing w:after="0" w:line="240" w:lineRule="auto"/>
      </w:pPr>
      <w:r>
        <w:rPr>
          <w:b/>
          <w:i/>
        </w:rPr>
        <w:t>Read this:</w:t>
      </w:r>
    </w:p>
    <w:p w:rsidR="00A463BA" w:rsidRDefault="00CD250C">
      <w:pPr>
        <w:spacing w:after="0" w:line="240" w:lineRule="auto"/>
      </w:pPr>
      <w:r>
        <w:rPr>
          <w:i/>
        </w:rPr>
        <w:t>Normandy</w:t>
      </w:r>
      <w:r>
        <w:t>, 271-299</w:t>
      </w:r>
    </w:p>
    <w:p w:rsidR="00A463BA" w:rsidRDefault="00CD250C">
      <w:pPr>
        <w:spacing w:after="0" w:line="240" w:lineRule="auto"/>
      </w:pPr>
      <w:r>
        <w:rPr>
          <w:color w:val="4F81BD"/>
        </w:rPr>
        <w:t xml:space="preserve">Mauldin, </w:t>
      </w:r>
      <w:r>
        <w:rPr>
          <w:i/>
          <w:color w:val="4F81BD"/>
        </w:rPr>
        <w:t>Up Front</w:t>
      </w:r>
    </w:p>
    <w:p w:rsidR="00A463BA" w:rsidRDefault="00A463BA">
      <w:pPr>
        <w:spacing w:after="0" w:line="240" w:lineRule="auto"/>
      </w:pPr>
    </w:p>
    <w:p w:rsidR="00A463BA" w:rsidRDefault="00CD250C">
      <w:pPr>
        <w:spacing w:after="0" w:line="240" w:lineRule="auto"/>
      </w:pPr>
      <w:r>
        <w:rPr>
          <w:b/>
          <w:i/>
        </w:rPr>
        <w:t>Watch this story of a World War II veteran:</w:t>
      </w:r>
    </w:p>
    <w:p w:rsidR="00A463BA" w:rsidRDefault="00CD250C">
      <w:pPr>
        <w:spacing w:after="0" w:line="240" w:lineRule="auto"/>
      </w:pPr>
      <w:r>
        <w:rPr>
          <w:b/>
        </w:rPr>
        <w:t>Philip B. Hannan</w:t>
      </w:r>
      <w:r>
        <w:t>, a chaplain who would later become Archbishop of New Orleans. Hannan was a paratroop chaplain who was present at the Battle of the Bulge.</w:t>
      </w:r>
    </w:p>
    <w:p w:rsidR="00A463BA" w:rsidRDefault="00CD250C">
      <w:pPr>
        <w:spacing w:after="0" w:line="240" w:lineRule="auto"/>
      </w:pPr>
      <w:r>
        <w:t xml:space="preserve">Run time:  8:06-21:36 </w:t>
      </w:r>
    </w:p>
    <w:p w:rsidR="00A463BA" w:rsidRDefault="00BE065A">
      <w:pPr>
        <w:spacing w:after="0" w:line="240" w:lineRule="auto"/>
      </w:pPr>
      <w:hyperlink r:id="rId67">
        <w:r w:rsidR="00CD250C">
          <w:rPr>
            <w:color w:val="0000FF"/>
            <w:u w:val="single"/>
          </w:rPr>
          <w:t>http://ww2online.org/view/philip-m-hannan/segment-6</w:t>
        </w:r>
      </w:hyperlink>
      <w:hyperlink r:id="rId68"/>
    </w:p>
    <w:p w:rsidR="00A463BA" w:rsidRDefault="00BE065A">
      <w:pPr>
        <w:spacing w:after="0" w:line="240" w:lineRule="auto"/>
      </w:pPr>
      <w:hyperlink r:id="rId69"/>
    </w:p>
    <w:p w:rsidR="00A463BA" w:rsidRDefault="00CD250C">
      <w:pPr>
        <w:spacing w:after="0" w:line="240" w:lineRule="auto"/>
      </w:pPr>
      <w:r>
        <w:rPr>
          <w:b/>
          <w:i/>
        </w:rPr>
        <w:t>Student Research:</w:t>
      </w:r>
    </w:p>
    <w:p w:rsidR="00A463BA" w:rsidRDefault="00CD250C">
      <w:pPr>
        <w:spacing w:after="0" w:line="240" w:lineRule="auto"/>
      </w:pPr>
      <w:r>
        <w:t>This week you will work on your eulogy for your Silent Hero.</w:t>
      </w:r>
    </w:p>
    <w:p w:rsidR="00A463BA" w:rsidRDefault="00A463BA">
      <w:pPr>
        <w:spacing w:after="0" w:line="240" w:lineRule="auto"/>
      </w:pPr>
    </w:p>
    <w:p w:rsidR="00A463BA" w:rsidRDefault="00CD250C">
      <w:pPr>
        <w:spacing w:after="0" w:line="240" w:lineRule="auto"/>
      </w:pPr>
      <w:r>
        <w:rPr>
          <w:b/>
        </w:rPr>
        <w:t xml:space="preserve">Post:  Check Schoology for the weekly posting topic.  </w:t>
      </w:r>
    </w:p>
    <w:p w:rsidR="00A463BA" w:rsidRDefault="00A463BA">
      <w:pPr>
        <w:spacing w:after="0" w:line="240" w:lineRule="auto"/>
      </w:pPr>
    </w:p>
    <w:p w:rsidR="00A463BA" w:rsidRDefault="00CD250C">
      <w:pPr>
        <w:spacing w:after="0" w:line="240" w:lineRule="auto"/>
      </w:pPr>
      <w:r>
        <w:rPr>
          <w:b/>
        </w:rPr>
        <w:t>Week 19:  End of the Campaign</w:t>
      </w:r>
    </w:p>
    <w:p w:rsidR="00A463BA" w:rsidRDefault="00CD250C">
      <w:pPr>
        <w:spacing w:after="0" w:line="240" w:lineRule="auto"/>
      </w:pPr>
      <w:r>
        <w:t>This week we push forward in the Normandy campaign.</w:t>
      </w:r>
    </w:p>
    <w:tbl>
      <w:tblPr>
        <w:tblStyle w:val="a"/>
        <w:tblW w:w="5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4152"/>
      </w:tblGrid>
      <w:tr w:rsidR="00E07485" w:rsidRPr="00E07485" w:rsidTr="00F400C2">
        <w:tc>
          <w:tcPr>
            <w:tcW w:w="1644" w:type="dxa"/>
          </w:tcPr>
          <w:p w:rsidR="00E07485" w:rsidRPr="00E07485" w:rsidRDefault="00E07485" w:rsidP="00F400C2">
            <w:pPr>
              <w:spacing w:after="0" w:line="240" w:lineRule="auto"/>
            </w:pPr>
            <w:r w:rsidRPr="00E07485">
              <w:t>Reading dates:</w:t>
            </w:r>
          </w:p>
        </w:tc>
        <w:tc>
          <w:tcPr>
            <w:tcW w:w="4152" w:type="dxa"/>
          </w:tcPr>
          <w:p w:rsidR="00E07485" w:rsidRPr="00E07485" w:rsidRDefault="00E07485" w:rsidP="00E07485">
            <w:pPr>
              <w:spacing w:after="0" w:line="240" w:lineRule="auto"/>
            </w:pPr>
            <w:r>
              <w:t>May 16-23</w:t>
            </w:r>
          </w:p>
        </w:tc>
      </w:tr>
      <w:tr w:rsidR="00E07485" w:rsidRPr="00E07485" w:rsidTr="00F400C2">
        <w:tc>
          <w:tcPr>
            <w:tcW w:w="1644" w:type="dxa"/>
          </w:tcPr>
          <w:p w:rsidR="00E07485" w:rsidRPr="00E07485" w:rsidRDefault="00E07485" w:rsidP="00F400C2">
            <w:pPr>
              <w:spacing w:after="0" w:line="240" w:lineRule="auto"/>
            </w:pPr>
            <w:r w:rsidRPr="00E07485">
              <w:t>Posting date:</w:t>
            </w:r>
          </w:p>
        </w:tc>
        <w:tc>
          <w:tcPr>
            <w:tcW w:w="4152" w:type="dxa"/>
          </w:tcPr>
          <w:p w:rsidR="00E07485" w:rsidRPr="00E07485" w:rsidRDefault="00E07485" w:rsidP="00F400C2">
            <w:pPr>
              <w:spacing w:after="0" w:line="240" w:lineRule="auto"/>
            </w:pPr>
            <w:r w:rsidRPr="00E07485">
              <w:t xml:space="preserve">Sunday, </w:t>
            </w:r>
            <w:r>
              <w:t>May 22</w:t>
            </w:r>
            <w:r w:rsidRPr="00E07485">
              <w:t xml:space="preserve"> at midnight</w:t>
            </w:r>
          </w:p>
        </w:tc>
      </w:tr>
      <w:tr w:rsidR="00E07485" w:rsidTr="00F400C2">
        <w:tc>
          <w:tcPr>
            <w:tcW w:w="1644" w:type="dxa"/>
          </w:tcPr>
          <w:p w:rsidR="00E07485" w:rsidRPr="00E07485" w:rsidRDefault="00E07485" w:rsidP="00F400C2">
            <w:pPr>
              <w:spacing w:after="0" w:line="240" w:lineRule="auto"/>
            </w:pPr>
            <w:r w:rsidRPr="00E07485">
              <w:t>Response date:</w:t>
            </w:r>
          </w:p>
        </w:tc>
        <w:tc>
          <w:tcPr>
            <w:tcW w:w="4152" w:type="dxa"/>
          </w:tcPr>
          <w:p w:rsidR="00E07485" w:rsidRPr="00E07485" w:rsidRDefault="00E07485" w:rsidP="00F400C2">
            <w:pPr>
              <w:spacing w:after="0" w:line="240" w:lineRule="auto"/>
            </w:pPr>
            <w:r w:rsidRPr="00E07485">
              <w:t xml:space="preserve">Tuesday, </w:t>
            </w:r>
            <w:r>
              <w:t xml:space="preserve">May 24 </w:t>
            </w:r>
            <w:r w:rsidRPr="00E07485">
              <w:t>at midnight</w:t>
            </w:r>
          </w:p>
        </w:tc>
      </w:tr>
    </w:tbl>
    <w:p w:rsidR="00E07485" w:rsidRDefault="00E07485">
      <w:pPr>
        <w:spacing w:after="0" w:line="240" w:lineRule="auto"/>
      </w:pPr>
    </w:p>
    <w:p w:rsidR="00A463BA" w:rsidRDefault="00CD250C">
      <w:pPr>
        <w:spacing w:after="0" w:line="240" w:lineRule="auto"/>
      </w:pPr>
      <w:r>
        <w:rPr>
          <w:b/>
          <w:i/>
        </w:rPr>
        <w:t>Read this:</w:t>
      </w:r>
    </w:p>
    <w:p w:rsidR="00A463BA" w:rsidRDefault="00CD250C">
      <w:pPr>
        <w:spacing w:after="0" w:line="240" w:lineRule="auto"/>
      </w:pPr>
      <w:r>
        <w:rPr>
          <w:i/>
        </w:rPr>
        <w:t>Normandy</w:t>
      </w:r>
      <w:r>
        <w:t>, 323-355</w:t>
      </w:r>
    </w:p>
    <w:p w:rsidR="00A463BA" w:rsidRDefault="00CD250C">
      <w:pPr>
        <w:spacing w:after="0" w:line="240" w:lineRule="auto"/>
      </w:pPr>
      <w:r>
        <w:rPr>
          <w:color w:val="4F81BD"/>
        </w:rPr>
        <w:lastRenderedPageBreak/>
        <w:t>Eisenhower</w:t>
      </w:r>
      <w:r>
        <w:rPr>
          <w:i/>
          <w:color w:val="4F81BD"/>
        </w:rPr>
        <w:t>, Crusade in Europe</w:t>
      </w:r>
      <w:r>
        <w:rPr>
          <w:color w:val="4F81BD"/>
        </w:rPr>
        <w:t xml:space="preserve">, “Breakout” </w:t>
      </w:r>
    </w:p>
    <w:p w:rsidR="00A463BA" w:rsidRDefault="00A463BA">
      <w:pPr>
        <w:spacing w:after="0" w:line="240" w:lineRule="auto"/>
      </w:pPr>
    </w:p>
    <w:p w:rsidR="00A463BA" w:rsidRDefault="00CD250C">
      <w:pPr>
        <w:spacing w:after="0" w:line="240" w:lineRule="auto"/>
      </w:pPr>
      <w:r>
        <w:rPr>
          <w:b/>
          <w:i/>
        </w:rPr>
        <w:t>Watch this story of a World War II veteran:</w:t>
      </w:r>
    </w:p>
    <w:p w:rsidR="00A463BA" w:rsidRDefault="00CD250C">
      <w:pPr>
        <w:spacing w:after="0" w:line="240" w:lineRule="auto"/>
      </w:pPr>
      <w:r>
        <w:rPr>
          <w:b/>
        </w:rPr>
        <w:t>None this week</w:t>
      </w:r>
    </w:p>
    <w:p w:rsidR="00A463BA" w:rsidRDefault="00A463BA">
      <w:pPr>
        <w:spacing w:after="0" w:line="240" w:lineRule="auto"/>
      </w:pPr>
    </w:p>
    <w:p w:rsidR="00A463BA" w:rsidRDefault="00CD250C">
      <w:pPr>
        <w:spacing w:after="0" w:line="240" w:lineRule="auto"/>
      </w:pPr>
      <w:r>
        <w:rPr>
          <w:b/>
          <w:i/>
        </w:rPr>
        <w:t>Student Research:</w:t>
      </w:r>
    </w:p>
    <w:p w:rsidR="00A463BA" w:rsidRDefault="00CD250C">
      <w:pPr>
        <w:spacing w:after="0" w:line="240" w:lineRule="auto"/>
      </w:pPr>
      <w:r>
        <w:t>This week you will work on your eulogy for your Silent Hero.</w:t>
      </w:r>
    </w:p>
    <w:p w:rsidR="00A463BA" w:rsidRDefault="00A463BA">
      <w:pPr>
        <w:spacing w:after="0" w:line="240" w:lineRule="auto"/>
      </w:pPr>
    </w:p>
    <w:p w:rsidR="00A463BA" w:rsidRDefault="00CD250C">
      <w:pPr>
        <w:spacing w:after="0" w:line="240" w:lineRule="auto"/>
      </w:pPr>
      <w:r>
        <w:rPr>
          <w:b/>
        </w:rPr>
        <w:t xml:space="preserve">Post:  Check Schoology for the weekly posting topic.  </w:t>
      </w:r>
    </w:p>
    <w:p w:rsidR="0073019C" w:rsidRDefault="0073019C" w:rsidP="0073019C"/>
    <w:p w:rsidR="00A463BA" w:rsidRDefault="00CD250C" w:rsidP="0073019C">
      <w:r>
        <w:rPr>
          <w:b/>
        </w:rPr>
        <w:t>Week 20:  Germany Encircled</w:t>
      </w:r>
    </w:p>
    <w:p w:rsidR="00A463BA" w:rsidRDefault="00CD250C">
      <w:pPr>
        <w:spacing w:after="0" w:line="240" w:lineRule="auto"/>
      </w:pPr>
      <w:r>
        <w:t>This week we push forward in the Normandy campaign.</w:t>
      </w:r>
    </w:p>
    <w:p w:rsidR="00A463BA" w:rsidRDefault="00A463BA">
      <w:pPr>
        <w:spacing w:after="0" w:line="240" w:lineRule="auto"/>
      </w:pPr>
    </w:p>
    <w:tbl>
      <w:tblPr>
        <w:tblStyle w:val="a"/>
        <w:tblW w:w="5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4152"/>
      </w:tblGrid>
      <w:tr w:rsidR="00E7087F" w:rsidRPr="00E07485" w:rsidTr="00F400C2">
        <w:tc>
          <w:tcPr>
            <w:tcW w:w="1644" w:type="dxa"/>
          </w:tcPr>
          <w:p w:rsidR="00E7087F" w:rsidRPr="00E07485" w:rsidRDefault="00E7087F" w:rsidP="00F400C2">
            <w:pPr>
              <w:spacing w:after="0" w:line="240" w:lineRule="auto"/>
            </w:pPr>
            <w:r w:rsidRPr="00E07485">
              <w:t>Reading dates:</w:t>
            </w:r>
          </w:p>
        </w:tc>
        <w:tc>
          <w:tcPr>
            <w:tcW w:w="4152" w:type="dxa"/>
          </w:tcPr>
          <w:p w:rsidR="00E7087F" w:rsidRPr="00E07485" w:rsidRDefault="00E7087F" w:rsidP="00E7087F">
            <w:pPr>
              <w:spacing w:after="0" w:line="240" w:lineRule="auto"/>
            </w:pPr>
            <w:r>
              <w:t>May 23-30</w:t>
            </w:r>
          </w:p>
        </w:tc>
      </w:tr>
      <w:tr w:rsidR="00E7087F" w:rsidRPr="00E07485" w:rsidTr="00F400C2">
        <w:tc>
          <w:tcPr>
            <w:tcW w:w="1644" w:type="dxa"/>
          </w:tcPr>
          <w:p w:rsidR="00E7087F" w:rsidRPr="00E07485" w:rsidRDefault="00E7087F" w:rsidP="00F400C2">
            <w:pPr>
              <w:spacing w:after="0" w:line="240" w:lineRule="auto"/>
            </w:pPr>
            <w:r w:rsidRPr="00E07485">
              <w:t>Posting date:</w:t>
            </w:r>
          </w:p>
        </w:tc>
        <w:tc>
          <w:tcPr>
            <w:tcW w:w="4152" w:type="dxa"/>
          </w:tcPr>
          <w:p w:rsidR="00E7087F" w:rsidRPr="00E07485" w:rsidRDefault="00E7087F" w:rsidP="00E7087F">
            <w:pPr>
              <w:spacing w:after="0" w:line="240" w:lineRule="auto"/>
            </w:pPr>
            <w:r w:rsidRPr="00E07485">
              <w:t xml:space="preserve">Sunday, </w:t>
            </w:r>
            <w:r>
              <w:t>May 29</w:t>
            </w:r>
            <w:r w:rsidRPr="00E07485">
              <w:t xml:space="preserve"> at midnight</w:t>
            </w:r>
          </w:p>
        </w:tc>
      </w:tr>
      <w:tr w:rsidR="00E7087F" w:rsidTr="00F400C2">
        <w:tc>
          <w:tcPr>
            <w:tcW w:w="1644" w:type="dxa"/>
          </w:tcPr>
          <w:p w:rsidR="00E7087F" w:rsidRPr="00E07485" w:rsidRDefault="00E7087F" w:rsidP="00F400C2">
            <w:pPr>
              <w:spacing w:after="0" w:line="240" w:lineRule="auto"/>
            </w:pPr>
            <w:r w:rsidRPr="00E07485">
              <w:t>Response date:</w:t>
            </w:r>
          </w:p>
        </w:tc>
        <w:tc>
          <w:tcPr>
            <w:tcW w:w="4152" w:type="dxa"/>
          </w:tcPr>
          <w:p w:rsidR="00E7087F" w:rsidRPr="00E07485" w:rsidRDefault="00E7087F" w:rsidP="00F400C2">
            <w:pPr>
              <w:spacing w:after="0" w:line="240" w:lineRule="auto"/>
            </w:pPr>
            <w:r w:rsidRPr="00E07485">
              <w:t xml:space="preserve">Tuesday, </w:t>
            </w:r>
            <w:r>
              <w:t xml:space="preserve">May 31 </w:t>
            </w:r>
            <w:r w:rsidRPr="00E07485">
              <w:t>at midnight</w:t>
            </w:r>
          </w:p>
        </w:tc>
      </w:tr>
    </w:tbl>
    <w:p w:rsidR="00E7087F" w:rsidRDefault="00E7087F">
      <w:pPr>
        <w:spacing w:after="0" w:line="240" w:lineRule="auto"/>
      </w:pPr>
    </w:p>
    <w:p w:rsidR="00A463BA" w:rsidRDefault="00CD250C">
      <w:pPr>
        <w:spacing w:after="0" w:line="240" w:lineRule="auto"/>
      </w:pPr>
      <w:r>
        <w:rPr>
          <w:b/>
          <w:i/>
        </w:rPr>
        <w:t>Read this:</w:t>
      </w:r>
    </w:p>
    <w:p w:rsidR="00A463BA" w:rsidRDefault="00CD250C">
      <w:pPr>
        <w:spacing w:after="0" w:line="240" w:lineRule="auto"/>
      </w:pPr>
      <w:r>
        <w:rPr>
          <w:color w:val="4F81BD"/>
        </w:rPr>
        <w:t>Gilbert, “Germany Encircled”</w:t>
      </w:r>
    </w:p>
    <w:p w:rsidR="00A463BA" w:rsidRDefault="00CD250C">
      <w:pPr>
        <w:spacing w:after="0" w:line="240" w:lineRule="auto"/>
      </w:pPr>
      <w:r>
        <w:rPr>
          <w:color w:val="4F81BD"/>
        </w:rPr>
        <w:t>Miller, “Siege at St. Malo”</w:t>
      </w:r>
    </w:p>
    <w:p w:rsidR="00A463BA" w:rsidRDefault="00A463BA">
      <w:pPr>
        <w:spacing w:after="0" w:line="240" w:lineRule="auto"/>
      </w:pPr>
    </w:p>
    <w:p w:rsidR="00A463BA" w:rsidRDefault="00CD250C">
      <w:pPr>
        <w:spacing w:after="0" w:line="240" w:lineRule="auto"/>
      </w:pPr>
      <w:r>
        <w:rPr>
          <w:b/>
          <w:i/>
        </w:rPr>
        <w:t>Watch this story of a World War II veteran:</w:t>
      </w:r>
    </w:p>
    <w:p w:rsidR="00A463BA" w:rsidRDefault="00CD250C">
      <w:pPr>
        <w:spacing w:after="0" w:line="240" w:lineRule="auto"/>
      </w:pPr>
      <w:r>
        <w:rPr>
          <w:b/>
        </w:rPr>
        <w:t>None this week</w:t>
      </w:r>
    </w:p>
    <w:p w:rsidR="00A463BA" w:rsidRDefault="00A463BA">
      <w:pPr>
        <w:spacing w:after="0" w:line="240" w:lineRule="auto"/>
      </w:pPr>
    </w:p>
    <w:p w:rsidR="00A463BA" w:rsidRDefault="00CD250C">
      <w:pPr>
        <w:spacing w:after="0" w:line="240" w:lineRule="auto"/>
      </w:pPr>
      <w:r>
        <w:rPr>
          <w:b/>
          <w:i/>
        </w:rPr>
        <w:t>Student Research:</w:t>
      </w:r>
    </w:p>
    <w:p w:rsidR="00A463BA" w:rsidRDefault="00CD250C">
      <w:pPr>
        <w:spacing w:after="0" w:line="240" w:lineRule="auto"/>
      </w:pPr>
      <w:r>
        <w:t>Start to gather your travel materials – we’re getting close!</w:t>
      </w:r>
    </w:p>
    <w:p w:rsidR="00A463BA" w:rsidRDefault="00A463BA">
      <w:pPr>
        <w:spacing w:after="0" w:line="240" w:lineRule="auto"/>
      </w:pPr>
    </w:p>
    <w:p w:rsidR="00A463BA" w:rsidRDefault="00CD250C">
      <w:pPr>
        <w:spacing w:after="0" w:line="240" w:lineRule="auto"/>
      </w:pPr>
      <w:r>
        <w:rPr>
          <w:b/>
        </w:rPr>
        <w:t xml:space="preserve">Post:  Check Schoology for the weekly posting topic.  </w:t>
      </w:r>
    </w:p>
    <w:p w:rsidR="00A463BA" w:rsidRDefault="00A463BA">
      <w:pPr>
        <w:spacing w:after="0" w:line="240" w:lineRule="auto"/>
      </w:pPr>
    </w:p>
    <w:p w:rsidR="00A463BA" w:rsidRDefault="00A463BA">
      <w:pPr>
        <w:spacing w:after="0" w:line="240" w:lineRule="auto"/>
      </w:pPr>
    </w:p>
    <w:p w:rsidR="0073019C" w:rsidRDefault="0073019C">
      <w:pPr>
        <w:rPr>
          <w:b/>
        </w:rPr>
      </w:pPr>
      <w:r>
        <w:rPr>
          <w:b/>
        </w:rPr>
        <w:br w:type="page"/>
      </w:r>
    </w:p>
    <w:p w:rsidR="00A463BA" w:rsidRDefault="00CD250C">
      <w:pPr>
        <w:spacing w:after="0" w:line="240" w:lineRule="auto"/>
      </w:pPr>
      <w:r>
        <w:rPr>
          <w:b/>
        </w:rPr>
        <w:lastRenderedPageBreak/>
        <w:t>Week 21:  End of the War</w:t>
      </w:r>
    </w:p>
    <w:tbl>
      <w:tblPr>
        <w:tblStyle w:val="a"/>
        <w:tblW w:w="5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4152"/>
      </w:tblGrid>
      <w:tr w:rsidR="00E7087F" w:rsidRPr="00E07485" w:rsidTr="00F400C2">
        <w:tc>
          <w:tcPr>
            <w:tcW w:w="1644" w:type="dxa"/>
          </w:tcPr>
          <w:p w:rsidR="00E7087F" w:rsidRPr="00E07485" w:rsidRDefault="00E7087F" w:rsidP="00F400C2">
            <w:pPr>
              <w:spacing w:after="0" w:line="240" w:lineRule="auto"/>
            </w:pPr>
            <w:r w:rsidRPr="00E07485">
              <w:t>Reading dates:</w:t>
            </w:r>
          </w:p>
        </w:tc>
        <w:tc>
          <w:tcPr>
            <w:tcW w:w="4152" w:type="dxa"/>
          </w:tcPr>
          <w:p w:rsidR="00E7087F" w:rsidRPr="00E07485" w:rsidRDefault="00E7087F" w:rsidP="00E7087F">
            <w:pPr>
              <w:spacing w:after="0" w:line="240" w:lineRule="auto"/>
            </w:pPr>
            <w:r>
              <w:t>May 30 – June 6</w:t>
            </w:r>
          </w:p>
        </w:tc>
      </w:tr>
      <w:tr w:rsidR="00E7087F" w:rsidRPr="00E07485" w:rsidTr="00F400C2">
        <w:tc>
          <w:tcPr>
            <w:tcW w:w="1644" w:type="dxa"/>
          </w:tcPr>
          <w:p w:rsidR="00E7087F" w:rsidRPr="00E07485" w:rsidRDefault="00E7087F" w:rsidP="00F400C2">
            <w:pPr>
              <w:spacing w:after="0" w:line="240" w:lineRule="auto"/>
            </w:pPr>
            <w:r w:rsidRPr="00E07485">
              <w:t>Posting date:</w:t>
            </w:r>
          </w:p>
        </w:tc>
        <w:tc>
          <w:tcPr>
            <w:tcW w:w="4152" w:type="dxa"/>
          </w:tcPr>
          <w:p w:rsidR="00E7087F" w:rsidRPr="00E07485" w:rsidRDefault="00E7087F" w:rsidP="00E7087F">
            <w:pPr>
              <w:spacing w:after="0" w:line="240" w:lineRule="auto"/>
            </w:pPr>
            <w:r w:rsidRPr="00E07485">
              <w:t xml:space="preserve">Sunday, </w:t>
            </w:r>
            <w:r>
              <w:t>June 5</w:t>
            </w:r>
            <w:r w:rsidRPr="00E07485">
              <w:t xml:space="preserve"> at midnight</w:t>
            </w:r>
          </w:p>
        </w:tc>
      </w:tr>
      <w:tr w:rsidR="00E7087F" w:rsidTr="00F400C2">
        <w:tc>
          <w:tcPr>
            <w:tcW w:w="1644" w:type="dxa"/>
          </w:tcPr>
          <w:p w:rsidR="00E7087F" w:rsidRPr="00E07485" w:rsidRDefault="00E7087F" w:rsidP="00F400C2">
            <w:pPr>
              <w:spacing w:after="0" w:line="240" w:lineRule="auto"/>
            </w:pPr>
            <w:r w:rsidRPr="00E07485">
              <w:t>Response date:</w:t>
            </w:r>
          </w:p>
        </w:tc>
        <w:tc>
          <w:tcPr>
            <w:tcW w:w="4152" w:type="dxa"/>
          </w:tcPr>
          <w:p w:rsidR="00E7087F" w:rsidRPr="00E07485" w:rsidRDefault="00E7087F" w:rsidP="00E7087F">
            <w:pPr>
              <w:spacing w:after="0" w:line="240" w:lineRule="auto"/>
            </w:pPr>
            <w:r w:rsidRPr="00E07485">
              <w:t xml:space="preserve">Tuesday, </w:t>
            </w:r>
            <w:r>
              <w:t xml:space="preserve">June 7 </w:t>
            </w:r>
            <w:r w:rsidRPr="00E07485">
              <w:t>at midnight</w:t>
            </w:r>
          </w:p>
        </w:tc>
      </w:tr>
    </w:tbl>
    <w:p w:rsidR="00E7087F" w:rsidRDefault="00E7087F">
      <w:pPr>
        <w:spacing w:after="0" w:line="240" w:lineRule="auto"/>
      </w:pPr>
    </w:p>
    <w:p w:rsidR="00A463BA" w:rsidRDefault="00CD250C">
      <w:pPr>
        <w:spacing w:after="0" w:line="240" w:lineRule="auto"/>
      </w:pPr>
      <w:r>
        <w:rPr>
          <w:b/>
          <w:i/>
        </w:rPr>
        <w:t>Read this:</w:t>
      </w:r>
    </w:p>
    <w:p w:rsidR="00A463BA" w:rsidRDefault="00CD250C">
      <w:pPr>
        <w:spacing w:after="0" w:line="240" w:lineRule="auto"/>
      </w:pPr>
      <w:r>
        <w:rPr>
          <w:i/>
        </w:rPr>
        <w:t>A Short History of World War II</w:t>
      </w:r>
      <w:r>
        <w:t>, 327-389 (chapters 25-28)</w:t>
      </w:r>
    </w:p>
    <w:p w:rsidR="00A463BA" w:rsidRDefault="00A463BA">
      <w:pPr>
        <w:spacing w:after="0" w:line="240" w:lineRule="auto"/>
      </w:pPr>
    </w:p>
    <w:p w:rsidR="00A463BA" w:rsidRDefault="00CD250C">
      <w:pPr>
        <w:spacing w:after="0" w:line="240" w:lineRule="auto"/>
      </w:pPr>
      <w:r>
        <w:rPr>
          <w:b/>
          <w:i/>
        </w:rPr>
        <w:t>Watch this story of a World War II veteran:</w:t>
      </w:r>
    </w:p>
    <w:p w:rsidR="00A463BA" w:rsidRDefault="00CD250C">
      <w:pPr>
        <w:spacing w:after="0" w:line="240" w:lineRule="auto"/>
      </w:pPr>
      <w:r>
        <w:rPr>
          <w:b/>
        </w:rPr>
        <w:t>Don Jackson</w:t>
      </w:r>
      <w:r>
        <w:t>, who was stationed at Dachau Concentration Camp and was tasked with clearing the bodies.</w:t>
      </w:r>
    </w:p>
    <w:p w:rsidR="00A463BA" w:rsidRDefault="00CD250C">
      <w:pPr>
        <w:spacing w:after="0" w:line="240" w:lineRule="auto"/>
      </w:pPr>
      <w:r>
        <w:t>Run time: 29:12-39:18</w:t>
      </w:r>
    </w:p>
    <w:p w:rsidR="00A463BA" w:rsidRDefault="00BE065A">
      <w:pPr>
        <w:spacing w:after="0" w:line="240" w:lineRule="auto"/>
        <w:ind w:right="1379"/>
      </w:pPr>
      <w:hyperlink r:id="rId70">
        <w:r w:rsidR="00CD250C">
          <w:rPr>
            <w:color w:val="0000FF"/>
            <w:u w:val="single"/>
          </w:rPr>
          <w:t>http://ww2online.org/view/don-jackson/segment-5</w:t>
        </w:r>
      </w:hyperlink>
      <w:hyperlink r:id="rId71"/>
    </w:p>
    <w:p w:rsidR="00A463BA" w:rsidRDefault="00BE065A">
      <w:pPr>
        <w:spacing w:after="0" w:line="240" w:lineRule="auto"/>
      </w:pPr>
      <w:hyperlink r:id="rId72"/>
    </w:p>
    <w:p w:rsidR="00A463BA" w:rsidRDefault="00CD250C">
      <w:pPr>
        <w:spacing w:after="0" w:line="240" w:lineRule="auto"/>
      </w:pPr>
      <w:r>
        <w:rPr>
          <w:b/>
          <w:i/>
        </w:rPr>
        <w:t>Student Research:</w:t>
      </w:r>
    </w:p>
    <w:p w:rsidR="00A463BA" w:rsidRDefault="00CD250C">
      <w:pPr>
        <w:spacing w:after="0" w:line="240" w:lineRule="auto"/>
      </w:pPr>
      <w:r>
        <w:t>Start to gather your travel materials – we’re getting close!</w:t>
      </w:r>
    </w:p>
    <w:p w:rsidR="00A463BA" w:rsidRDefault="00A463BA">
      <w:pPr>
        <w:spacing w:after="0" w:line="240" w:lineRule="auto"/>
      </w:pPr>
    </w:p>
    <w:p w:rsidR="00A463BA" w:rsidRDefault="00CD250C">
      <w:pPr>
        <w:spacing w:after="0" w:line="240" w:lineRule="auto"/>
      </w:pPr>
      <w:r>
        <w:rPr>
          <w:b/>
        </w:rPr>
        <w:t xml:space="preserve">Post:  There will be no posting this week – we will discuss at the Institute!  </w:t>
      </w:r>
    </w:p>
    <w:p w:rsidR="00A463BA" w:rsidRDefault="00A463BA">
      <w:pPr>
        <w:spacing w:after="0" w:line="240" w:lineRule="auto"/>
      </w:pPr>
    </w:p>
    <w:p w:rsidR="00A463BA" w:rsidRPr="0073019C" w:rsidRDefault="00CD250C" w:rsidP="0073019C">
      <w:r>
        <w:rPr>
          <w:b/>
        </w:rPr>
        <w:t>Week 22:  Picking up the Pieces</w:t>
      </w:r>
    </w:p>
    <w:p w:rsidR="00E7087F" w:rsidRDefault="00E7087F">
      <w:pPr>
        <w:spacing w:after="0" w:line="240" w:lineRule="auto"/>
      </w:pPr>
    </w:p>
    <w:tbl>
      <w:tblPr>
        <w:tblStyle w:val="a"/>
        <w:tblW w:w="5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4152"/>
      </w:tblGrid>
      <w:tr w:rsidR="00E7087F" w:rsidRPr="00E07485" w:rsidTr="00F400C2">
        <w:tc>
          <w:tcPr>
            <w:tcW w:w="1644" w:type="dxa"/>
          </w:tcPr>
          <w:p w:rsidR="00E7087F" w:rsidRPr="00E07485" w:rsidRDefault="00E7087F" w:rsidP="00F400C2">
            <w:pPr>
              <w:spacing w:after="0" w:line="240" w:lineRule="auto"/>
            </w:pPr>
            <w:r w:rsidRPr="00E07485">
              <w:t>Reading dates:</w:t>
            </w:r>
          </w:p>
        </w:tc>
        <w:tc>
          <w:tcPr>
            <w:tcW w:w="4152" w:type="dxa"/>
          </w:tcPr>
          <w:p w:rsidR="00E7087F" w:rsidRPr="00E07485" w:rsidRDefault="00E7087F" w:rsidP="00F400C2">
            <w:pPr>
              <w:spacing w:after="0" w:line="240" w:lineRule="auto"/>
            </w:pPr>
            <w:r>
              <w:t>June 6 – June 13</w:t>
            </w:r>
          </w:p>
        </w:tc>
      </w:tr>
    </w:tbl>
    <w:p w:rsidR="00E7087F" w:rsidRDefault="00E7087F">
      <w:pPr>
        <w:spacing w:after="0" w:line="240" w:lineRule="auto"/>
      </w:pPr>
    </w:p>
    <w:p w:rsidR="00A463BA" w:rsidRDefault="00CD250C">
      <w:pPr>
        <w:spacing w:after="0" w:line="240" w:lineRule="auto"/>
      </w:pPr>
      <w:r>
        <w:rPr>
          <w:b/>
          <w:i/>
        </w:rPr>
        <w:t>Read this:</w:t>
      </w:r>
    </w:p>
    <w:p w:rsidR="00A463BA" w:rsidRDefault="00CD250C">
      <w:pPr>
        <w:spacing w:after="0" w:line="240" w:lineRule="auto"/>
      </w:pPr>
      <w:r>
        <w:rPr>
          <w:i/>
        </w:rPr>
        <w:t>The Good War</w:t>
      </w:r>
      <w:r>
        <w:t>, 574-589 (“Epilogue:  Boom Babies…”)</w:t>
      </w:r>
    </w:p>
    <w:p w:rsidR="00A463BA" w:rsidRDefault="00CD250C">
      <w:pPr>
        <w:spacing w:after="0" w:line="240" w:lineRule="auto"/>
      </w:pPr>
      <w:r>
        <w:rPr>
          <w:color w:val="4F81BD"/>
        </w:rPr>
        <w:t>Sulzberger, “Europe:  The New Dark Continent”</w:t>
      </w:r>
    </w:p>
    <w:p w:rsidR="00A463BA" w:rsidRDefault="00A463BA">
      <w:pPr>
        <w:spacing w:after="0" w:line="240" w:lineRule="auto"/>
      </w:pPr>
    </w:p>
    <w:p w:rsidR="00A463BA" w:rsidRDefault="00CD250C">
      <w:pPr>
        <w:spacing w:after="0" w:line="240" w:lineRule="auto"/>
      </w:pPr>
      <w:r>
        <w:rPr>
          <w:b/>
          <w:i/>
        </w:rPr>
        <w:t>Watch this story of a World War II veteran:</w:t>
      </w:r>
    </w:p>
    <w:p w:rsidR="00A463BA" w:rsidRDefault="00CD250C">
      <w:pPr>
        <w:spacing w:after="0" w:line="240" w:lineRule="auto"/>
      </w:pPr>
      <w:r>
        <w:rPr>
          <w:b/>
        </w:rPr>
        <w:t>Daniel Inouye</w:t>
      </w:r>
      <w:r>
        <w:t>, WWII veteran, and senator from Hawaii 1963-2012.</w:t>
      </w:r>
    </w:p>
    <w:p w:rsidR="00A463BA" w:rsidRDefault="00CD250C">
      <w:pPr>
        <w:spacing w:after="0" w:line="240" w:lineRule="auto"/>
      </w:pPr>
      <w:r>
        <w:t xml:space="preserve">Run time: 49:18- end </w:t>
      </w:r>
    </w:p>
    <w:p w:rsidR="00A463BA" w:rsidRDefault="00BE065A">
      <w:pPr>
        <w:spacing w:after="0" w:line="240" w:lineRule="auto"/>
      </w:pPr>
      <w:hyperlink r:id="rId73">
        <w:r w:rsidR="00CD250C">
          <w:rPr>
            <w:color w:val="0000FF"/>
            <w:u w:val="single"/>
          </w:rPr>
          <w:t>http://www.youtube.com/watch?v=rCHQK2SHUsA</w:t>
        </w:r>
      </w:hyperlink>
    </w:p>
    <w:p w:rsidR="00A463BA" w:rsidRDefault="00BE065A">
      <w:pPr>
        <w:spacing w:after="0" w:line="240" w:lineRule="auto"/>
      </w:pPr>
      <w:hyperlink r:id="rId74"/>
    </w:p>
    <w:p w:rsidR="00A463BA" w:rsidRDefault="00CD250C">
      <w:pPr>
        <w:spacing w:after="0" w:line="240" w:lineRule="auto"/>
      </w:pPr>
      <w:r>
        <w:rPr>
          <w:b/>
          <w:i/>
        </w:rPr>
        <w:t>Student Research:</w:t>
      </w:r>
    </w:p>
    <w:p w:rsidR="00A463BA" w:rsidRDefault="00CD250C">
      <w:pPr>
        <w:spacing w:after="0" w:line="240" w:lineRule="auto"/>
      </w:pPr>
      <w:r>
        <w:t>Start to gather your travel materials – we’re getting close!</w:t>
      </w:r>
    </w:p>
    <w:p w:rsidR="00A463BA" w:rsidRDefault="00A463BA">
      <w:pPr>
        <w:spacing w:after="0" w:line="240" w:lineRule="auto"/>
      </w:pPr>
    </w:p>
    <w:p w:rsidR="00A463BA" w:rsidRDefault="00CD250C">
      <w:pPr>
        <w:spacing w:after="0" w:line="240" w:lineRule="auto"/>
      </w:pPr>
      <w:r>
        <w:rPr>
          <w:b/>
        </w:rPr>
        <w:t xml:space="preserve">Post:  There will be no posting this week – we will discuss at the Institute!  </w:t>
      </w:r>
    </w:p>
    <w:sectPr w:rsidR="00A463BA">
      <w:headerReference w:type="default" r:id="rId75"/>
      <w:footerReference w:type="default" r:id="rId7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65A" w:rsidRDefault="00BE065A">
      <w:pPr>
        <w:spacing w:after="0" w:line="240" w:lineRule="auto"/>
      </w:pPr>
      <w:r>
        <w:separator/>
      </w:r>
    </w:p>
  </w:endnote>
  <w:endnote w:type="continuationSeparator" w:id="0">
    <w:p w:rsidR="00BE065A" w:rsidRDefault="00BE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5C" w:rsidRDefault="00687D5C">
    <w:pPr>
      <w:widowControl w:val="0"/>
      <w:spacing w:after="0"/>
    </w:pPr>
  </w:p>
  <w:tbl>
    <w:tblPr>
      <w:tblStyle w:val="af5"/>
      <w:tblW w:w="9576" w:type="dxa"/>
      <w:tblInd w:w="-108"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93"/>
      <w:gridCol w:w="8583"/>
    </w:tblGrid>
    <w:tr w:rsidR="00687D5C">
      <w:tc>
        <w:tcPr>
          <w:tcW w:w="993" w:type="dxa"/>
        </w:tcPr>
        <w:p w:rsidR="00687D5C" w:rsidRDefault="00687D5C">
          <w:pPr>
            <w:spacing w:after="720" w:line="240" w:lineRule="auto"/>
            <w:jc w:val="right"/>
          </w:pPr>
          <w:r>
            <w:fldChar w:fldCharType="begin"/>
          </w:r>
          <w:r>
            <w:instrText>PAGE</w:instrText>
          </w:r>
          <w:r>
            <w:fldChar w:fldCharType="separate"/>
          </w:r>
          <w:r w:rsidR="00A45B72">
            <w:rPr>
              <w:noProof/>
            </w:rPr>
            <w:t>10</w:t>
          </w:r>
          <w:r>
            <w:fldChar w:fldCharType="end"/>
          </w:r>
        </w:p>
      </w:tc>
      <w:tc>
        <w:tcPr>
          <w:tcW w:w="8583" w:type="dxa"/>
        </w:tcPr>
        <w:p w:rsidR="00687D5C" w:rsidRDefault="00687D5C">
          <w:pPr>
            <w:spacing w:after="720" w:line="240" w:lineRule="auto"/>
          </w:pPr>
        </w:p>
      </w:tc>
    </w:tr>
  </w:tbl>
  <w:p w:rsidR="00687D5C" w:rsidRDefault="00687D5C">
    <w:pPr>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65A" w:rsidRDefault="00BE065A">
      <w:pPr>
        <w:spacing w:after="0" w:line="240" w:lineRule="auto"/>
      </w:pPr>
      <w:r>
        <w:separator/>
      </w:r>
    </w:p>
  </w:footnote>
  <w:footnote w:type="continuationSeparator" w:id="0">
    <w:p w:rsidR="00BE065A" w:rsidRDefault="00BE0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5C" w:rsidRDefault="00687D5C">
    <w:pPr>
      <w:spacing w:before="720" w:after="0" w:line="240" w:lineRule="auto"/>
    </w:pPr>
  </w:p>
  <w:p w:rsidR="00687D5C" w:rsidRDefault="00687D5C">
    <w:pPr>
      <w:spacing w:after="0" w:line="240" w:lineRule="auto"/>
    </w:pPr>
    <w:r>
      <w:rPr>
        <w:b/>
        <w:sz w:val="28"/>
        <w:szCs w:val="28"/>
      </w:rPr>
      <w:t>ASSIGNMENT PACKET</w:t>
    </w:r>
  </w:p>
  <w:p w:rsidR="00687D5C" w:rsidRDefault="00687D5C">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463BA"/>
    <w:rsid w:val="0006334E"/>
    <w:rsid w:val="00175AD3"/>
    <w:rsid w:val="001E1D97"/>
    <w:rsid w:val="00687D5C"/>
    <w:rsid w:val="0073019C"/>
    <w:rsid w:val="00A26DB7"/>
    <w:rsid w:val="00A369EE"/>
    <w:rsid w:val="00A45B72"/>
    <w:rsid w:val="00A463BA"/>
    <w:rsid w:val="00A6789C"/>
    <w:rsid w:val="00B07BED"/>
    <w:rsid w:val="00BC4202"/>
    <w:rsid w:val="00BE065A"/>
    <w:rsid w:val="00CD250C"/>
    <w:rsid w:val="00CF73D3"/>
    <w:rsid w:val="00E07485"/>
    <w:rsid w:val="00E7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A129E-5804-40C3-AF08-425A557B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character" w:styleId="Hyperlink">
    <w:name w:val="Hyperlink"/>
    <w:basedOn w:val="DefaultParagraphFont"/>
    <w:uiPriority w:val="99"/>
    <w:unhideWhenUsed/>
    <w:rsid w:val="00CD250C"/>
    <w:rPr>
      <w:color w:val="0563C1" w:themeColor="hyperlink"/>
      <w:u w:val="single"/>
    </w:rPr>
  </w:style>
  <w:style w:type="paragraph" w:styleId="NoSpacing">
    <w:name w:val="No Spacing"/>
    <w:uiPriority w:val="1"/>
    <w:qFormat/>
    <w:rsid w:val="00E7087F"/>
    <w:pPr>
      <w:spacing w:after="0" w:line="240" w:lineRule="auto"/>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13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hipkins@teachingforchange.org" TargetMode="External"/><Relationship Id="rId18" Type="http://schemas.openxmlformats.org/officeDocument/2006/relationships/image" Target="media/image2.png"/><Relationship Id="rId26" Type="http://schemas.openxmlformats.org/officeDocument/2006/relationships/image" Target="media/image9.png"/><Relationship Id="rId39" Type="http://schemas.openxmlformats.org/officeDocument/2006/relationships/hyperlink" Target="http://ww2online.org/view/lloyd-childers/segment-2" TargetMode="External"/><Relationship Id="rId21" Type="http://schemas.openxmlformats.org/officeDocument/2006/relationships/image" Target="media/image5.png"/><Relationship Id="rId34" Type="http://schemas.openxmlformats.org/officeDocument/2006/relationships/hyperlink" Target="http://ww2online.org/view/charlotte-weiss/segment-1" TargetMode="External"/><Relationship Id="rId42" Type="http://schemas.openxmlformats.org/officeDocument/2006/relationships/hyperlink" Target="http://ww2online.org/view/donald-malarkey/segment-1" TargetMode="External"/><Relationship Id="rId47" Type="http://schemas.openxmlformats.org/officeDocument/2006/relationships/hyperlink" Target="http://ww2online.org/view/edward-shames/segment-3" TargetMode="External"/><Relationship Id="rId50" Type="http://schemas.openxmlformats.org/officeDocument/2006/relationships/hyperlink" Target="http://ww2online.org/view/marvin-perrett/segment-3/60034" TargetMode="External"/><Relationship Id="rId55" Type="http://schemas.openxmlformats.org/officeDocument/2006/relationships/hyperlink" Target="http://ww2online.org/view/lewis-jack-baldwin/segment-4" TargetMode="External"/><Relationship Id="rId63" Type="http://schemas.openxmlformats.org/officeDocument/2006/relationships/hyperlink" Target="http://ww2online.org/view/eugene-tarrant/segment-11" TargetMode="External"/><Relationship Id="rId68" Type="http://schemas.openxmlformats.org/officeDocument/2006/relationships/hyperlink" Target="http://ww2online.org/view/philip-m-hannan/segment-6" TargetMode="External"/><Relationship Id="rId76" Type="http://schemas.openxmlformats.org/officeDocument/2006/relationships/footer" Target="footer1.xml"/><Relationship Id="rId7" Type="http://schemas.openxmlformats.org/officeDocument/2006/relationships/hyperlink" Target="mailto:Lynne@nhd.org" TargetMode="External"/><Relationship Id="rId71" Type="http://schemas.openxmlformats.org/officeDocument/2006/relationships/hyperlink" Target="http://ww2online.org/view/don-jackson/segment-5" TargetMode="External"/><Relationship Id="rId2" Type="http://schemas.openxmlformats.org/officeDocument/2006/relationships/settings" Target="settings.xml"/><Relationship Id="rId16" Type="http://schemas.openxmlformats.org/officeDocument/2006/relationships/hyperlink" Target="http://www.schoology.com" TargetMode="External"/><Relationship Id="rId29" Type="http://schemas.openxmlformats.org/officeDocument/2006/relationships/hyperlink" Target="http://ww2online.org/view/martha-erickson/segment-1" TargetMode="External"/><Relationship Id="rId11" Type="http://schemas.openxmlformats.org/officeDocument/2006/relationships/hyperlink" Target="mailto:wagnerK@carlisleschools.org" TargetMode="External"/><Relationship Id="rId24" Type="http://schemas.openxmlformats.org/officeDocument/2006/relationships/image" Target="media/image8.png"/><Relationship Id="rId32" Type="http://schemas.openxmlformats.org/officeDocument/2006/relationships/hyperlink" Target="http://aad.archives.gov/aad/series-description.jsp?s=3360&amp;cat=WR26&amp;bc=,sl.%20" TargetMode="External"/><Relationship Id="rId37" Type="http://schemas.openxmlformats.org/officeDocument/2006/relationships/hyperlink" Target="http://ww2online.org/view/jimmie-kanaya/segment-1" TargetMode="External"/><Relationship Id="rId40" Type="http://schemas.openxmlformats.org/officeDocument/2006/relationships/hyperlink" Target="http://ww2online.org/view/lloyd-childers/segment-2" TargetMode="External"/><Relationship Id="rId45" Type="http://schemas.openxmlformats.org/officeDocument/2006/relationships/hyperlink" Target="http://www.youtube.com/watch?v=U6-_dvli8v8" TargetMode="External"/><Relationship Id="rId53" Type="http://schemas.openxmlformats.org/officeDocument/2006/relationships/hyperlink" Target="http://ww2online.org/view/harold-baumgarten/segment-4" TargetMode="External"/><Relationship Id="rId58" Type="http://schemas.openxmlformats.org/officeDocument/2006/relationships/hyperlink" Target="http://ww2online.org/view/cw-james/segment-10" TargetMode="External"/><Relationship Id="rId66" Type="http://schemas.openxmlformats.org/officeDocument/2006/relationships/hyperlink" Target="http://ww2online.org/view/william-holloman-iii/segment-7" TargetMode="External"/><Relationship Id="rId74" Type="http://schemas.openxmlformats.org/officeDocument/2006/relationships/hyperlink" Target="http://www.youtube.com/watch?v=rCHQK2SHUsA" TargetMode="External"/><Relationship Id="rId5" Type="http://schemas.openxmlformats.org/officeDocument/2006/relationships/endnotes" Target="endnotes.xml"/><Relationship Id="rId15" Type="http://schemas.openxmlformats.org/officeDocument/2006/relationships/hyperlink" Target="http://www.schoology.com" TargetMode="External"/><Relationship Id="rId23" Type="http://schemas.openxmlformats.org/officeDocument/2006/relationships/image" Target="media/image7.png"/><Relationship Id="rId28" Type="http://schemas.openxmlformats.org/officeDocument/2006/relationships/hyperlink" Target="mailto:Lynne@nhd.org" TargetMode="External"/><Relationship Id="rId36" Type="http://schemas.openxmlformats.org/officeDocument/2006/relationships/hyperlink" Target="http://www.abmc.gov/search/wwii_state.php" TargetMode="External"/><Relationship Id="rId49" Type="http://schemas.openxmlformats.org/officeDocument/2006/relationships/hyperlink" Target="http://ww2online.org/view/marvin-perrett/segment-3/60034" TargetMode="External"/><Relationship Id="rId57" Type="http://schemas.openxmlformats.org/officeDocument/2006/relationships/hyperlink" Target="http://ww2online.org/view/cw-james/segment-10" TargetMode="External"/><Relationship Id="rId61" Type="http://schemas.openxmlformats.org/officeDocument/2006/relationships/hyperlink" Target="http://ww2online.org/view/eugene-tarrant/segment-2" TargetMode="External"/><Relationship Id="rId10" Type="http://schemas.openxmlformats.org/officeDocument/2006/relationships/hyperlink" Target="mailto:Lynne@nhd.org" TargetMode="External"/><Relationship Id="rId19" Type="http://schemas.openxmlformats.org/officeDocument/2006/relationships/image" Target="media/image3.png"/><Relationship Id="rId31" Type="http://schemas.openxmlformats.org/officeDocument/2006/relationships/hyperlink" Target="http://www.abmc.gov/database-search" TargetMode="External"/><Relationship Id="rId44" Type="http://schemas.openxmlformats.org/officeDocument/2006/relationships/hyperlink" Target="http://ww2online.org/view/walter-ehlers/segment-2" TargetMode="External"/><Relationship Id="rId52" Type="http://schemas.openxmlformats.org/officeDocument/2006/relationships/hyperlink" Target="http://ww2online.org/view/len-lomell/segment-2" TargetMode="External"/><Relationship Id="rId60" Type="http://schemas.openxmlformats.org/officeDocument/2006/relationships/hyperlink" Target="http://ww2online.org/view/donald-malarkey/segment-6" TargetMode="External"/><Relationship Id="rId65" Type="http://schemas.openxmlformats.org/officeDocument/2006/relationships/hyperlink" Target="http://ww2online.org/view/william-holloman-iii/segment-7" TargetMode="External"/><Relationship Id="rId73" Type="http://schemas.openxmlformats.org/officeDocument/2006/relationships/hyperlink" Target="http://www.youtube.com/watch?v=rCHQK2SHUsA"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Amanda@nhd.org" TargetMode="External"/><Relationship Id="rId14" Type="http://schemas.openxmlformats.org/officeDocument/2006/relationships/hyperlink" Target="mailto:jhipkins@teachingforchange.org"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hyperlink" Target="http://ww2online.org/view/martha-erickson/segment-1" TargetMode="External"/><Relationship Id="rId35" Type="http://schemas.openxmlformats.org/officeDocument/2006/relationships/hyperlink" Target="http://www.abmc.gov/database-search" TargetMode="External"/><Relationship Id="rId43" Type="http://schemas.openxmlformats.org/officeDocument/2006/relationships/hyperlink" Target="http://ww2online.org/view/walter-ehlers/segment-2" TargetMode="External"/><Relationship Id="rId48" Type="http://schemas.openxmlformats.org/officeDocument/2006/relationships/hyperlink" Target="http://ww2online.org/view/edward-shames/segment-3" TargetMode="External"/><Relationship Id="rId56" Type="http://schemas.openxmlformats.org/officeDocument/2006/relationships/hyperlink" Target="http://ww2online.org/view/lewis-jack-baldwin/segment-4" TargetMode="External"/><Relationship Id="rId64" Type="http://schemas.openxmlformats.org/officeDocument/2006/relationships/hyperlink" Target="http://ww2online.org/view/eugene-tarrant/segment-11" TargetMode="External"/><Relationship Id="rId69" Type="http://schemas.openxmlformats.org/officeDocument/2006/relationships/hyperlink" Target="http://ww2online.org/view/philip-m-hannan/segment-6" TargetMode="External"/><Relationship Id="rId77" Type="http://schemas.openxmlformats.org/officeDocument/2006/relationships/fontTable" Target="fontTable.xml"/><Relationship Id="rId8" Type="http://schemas.openxmlformats.org/officeDocument/2006/relationships/hyperlink" Target="mailto:Lynne@nhd.org" TargetMode="External"/><Relationship Id="rId51" Type="http://schemas.openxmlformats.org/officeDocument/2006/relationships/hyperlink" Target="http://ww2online.org/view/len-lomell/segment-2" TargetMode="External"/><Relationship Id="rId72" Type="http://schemas.openxmlformats.org/officeDocument/2006/relationships/hyperlink" Target="http://ww2online.org/view/don-jackson/segment-5" TargetMode="External"/><Relationship Id="rId3" Type="http://schemas.openxmlformats.org/officeDocument/2006/relationships/webSettings" Target="webSettings.xml"/><Relationship Id="rId12" Type="http://schemas.openxmlformats.org/officeDocument/2006/relationships/hyperlink" Target="mailto:cchadbourn@gmail.com" TargetMode="External"/><Relationship Id="rId17" Type="http://schemas.openxmlformats.org/officeDocument/2006/relationships/image" Target="media/image1.png"/><Relationship Id="rId25" Type="http://schemas.openxmlformats.org/officeDocument/2006/relationships/hyperlink" Target="http://www.schoology.com" TargetMode="External"/><Relationship Id="rId33" Type="http://schemas.openxmlformats.org/officeDocument/2006/relationships/hyperlink" Target="http://ww2online.org/view/charlotte-weiss/segment-1" TargetMode="External"/><Relationship Id="rId38" Type="http://schemas.openxmlformats.org/officeDocument/2006/relationships/hyperlink" Target="http://ww2online.org/view/jimmie-kanaya/segment-1" TargetMode="External"/><Relationship Id="rId46" Type="http://schemas.openxmlformats.org/officeDocument/2006/relationships/hyperlink" Target="http://www.youtube.com/watch?v=U6-_dvli8v8" TargetMode="External"/><Relationship Id="rId59" Type="http://schemas.openxmlformats.org/officeDocument/2006/relationships/hyperlink" Target="http://ww2online.org/view/donald-malarkey/segment-6" TargetMode="External"/><Relationship Id="rId67" Type="http://schemas.openxmlformats.org/officeDocument/2006/relationships/hyperlink" Target="http://ww2online.org/view/philip-m-hannan/segment-6" TargetMode="External"/><Relationship Id="rId20" Type="http://schemas.openxmlformats.org/officeDocument/2006/relationships/image" Target="media/image4.png"/><Relationship Id="rId41" Type="http://schemas.openxmlformats.org/officeDocument/2006/relationships/hyperlink" Target="http://ww2online.org/view/donald-malarkey/segment-1" TargetMode="External"/><Relationship Id="rId54" Type="http://schemas.openxmlformats.org/officeDocument/2006/relationships/hyperlink" Target="http://ww2online.org/view/harold-baumgarten/segment-4" TargetMode="External"/><Relationship Id="rId62" Type="http://schemas.openxmlformats.org/officeDocument/2006/relationships/hyperlink" Target="http://ww2online.org/view/eugene-tarrant/segment-2" TargetMode="External"/><Relationship Id="rId70" Type="http://schemas.openxmlformats.org/officeDocument/2006/relationships/hyperlink" Target="http://ww2online.org/view/don-jackson/segment-5"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theatlantic.com/magazine/archive/1960/11/first-wave-at-omaha-beach/303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4434</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2016-01-04T18:52:00Z</dcterms:created>
  <dcterms:modified xsi:type="dcterms:W3CDTF">2016-01-04T18:52:00Z</dcterms:modified>
</cp:coreProperties>
</file>